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512023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06/05/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51420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E368D2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ANADO</w:t>
            </w:r>
            <w:r w:rsidR="00512023">
              <w:rPr>
                <w:b/>
              </w:rPr>
              <w:t>LU ENGELLİLER SPOR KULÜBÜ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512023" w:rsidP="00512023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 xml:space="preserve">KIRIKKALE </w:t>
            </w:r>
            <w:r>
              <w:rPr>
                <w:b/>
              </w:rPr>
              <w:t>15 TEMMUZ DEMOKRASİ ENG.</w:t>
            </w:r>
            <w:r w:rsidR="00E368D2">
              <w:rPr>
                <w:b/>
              </w:rPr>
              <w:t xml:space="preserve"> </w:t>
            </w:r>
            <w:r>
              <w:rPr>
                <w:b/>
              </w:rPr>
              <w:t>SP.</w:t>
            </w:r>
            <w:r w:rsidR="00E368D2">
              <w:rPr>
                <w:b/>
              </w:rPr>
              <w:t xml:space="preserve"> </w:t>
            </w:r>
            <w:r>
              <w:rPr>
                <w:b/>
              </w:rPr>
              <w:t>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C6597">
              <w:rPr>
                <w:b/>
              </w:rPr>
              <w:t>.E.SİNAN ÖZAKTAŞ</w:t>
            </w:r>
          </w:p>
          <w:p w:rsidR="00DA778E" w:rsidRPr="000D6A38" w:rsidRDefault="004C659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7C4EC7">
              <w:rPr>
                <w:b/>
              </w:rPr>
              <w:t>GÖKHAN BULUNDU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939C9">
              <w:rPr>
                <w:b/>
              </w:rPr>
              <w:t>EMRE KALDIRIM</w:t>
            </w:r>
          </w:p>
          <w:p w:rsidR="00DA778E" w:rsidRDefault="00B939C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4.ZUHAL ALKAN ANLI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C6E20">
              <w:rPr>
                <w:b/>
              </w:rPr>
              <w:t>HALE AKSAN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368D2">
              <w:rPr>
                <w:b/>
              </w:rPr>
              <w:t xml:space="preserve"> </w:t>
            </w:r>
            <w:r w:rsidR="00E368D2">
              <w:rPr>
                <w:b/>
              </w:rPr>
              <w:t>HÜSEYİN POLGA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368D2">
              <w:rPr>
                <w:b/>
              </w:rPr>
              <w:t>SERVET DEVEBACAK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Default="007C4EC7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ANKARA:</w:t>
            </w:r>
            <w:r w:rsidR="00514203">
              <w:rPr>
                <w:b/>
                <w:sz w:val="20"/>
                <w:szCs w:val="20"/>
              </w:rPr>
              <w:t xml:space="preserve"> </w:t>
            </w:r>
            <w:r w:rsidR="001D63F1">
              <w:rPr>
                <w:b/>
                <w:sz w:val="20"/>
                <w:szCs w:val="20"/>
              </w:rPr>
              <w:t>FATİH TERİM PARKI 1 NUMARALI SAHA</w:t>
            </w:r>
          </w:p>
          <w:p w:rsidR="001D63F1" w:rsidRPr="008F5948" w:rsidRDefault="001D63F1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12023" w:rsidRPr="00D44D7F" w:rsidRDefault="00512023" w:rsidP="0051202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06/05/2018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51420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512023" w:rsidRDefault="00512023" w:rsidP="00512023">
            <w:pPr>
              <w:spacing w:after="0" w:line="240" w:lineRule="auto"/>
              <w:jc w:val="center"/>
              <w:rPr>
                <w:b/>
              </w:rPr>
            </w:pPr>
          </w:p>
          <w:p w:rsidR="00512023" w:rsidRDefault="00512023" w:rsidP="00512023">
            <w:pPr>
              <w:spacing w:after="0" w:line="240" w:lineRule="auto"/>
              <w:jc w:val="center"/>
              <w:rPr>
                <w:b/>
              </w:rPr>
            </w:pPr>
          </w:p>
          <w:p w:rsidR="00512023" w:rsidRPr="00AE7A04" w:rsidRDefault="00512023" w:rsidP="00512023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>KAYSERİ GESK</w:t>
            </w:r>
          </w:p>
          <w:p w:rsidR="00DA778E" w:rsidRPr="00AF76DB" w:rsidRDefault="00DA778E" w:rsidP="00512023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512023" w:rsidRDefault="00512023" w:rsidP="00512023">
            <w:pPr>
              <w:spacing w:after="0" w:line="240" w:lineRule="auto"/>
              <w:jc w:val="center"/>
              <w:rPr>
                <w:b/>
              </w:rPr>
            </w:pPr>
          </w:p>
          <w:p w:rsidR="00512023" w:rsidRDefault="00512023" w:rsidP="00512023">
            <w:pPr>
              <w:spacing w:after="0" w:line="240" w:lineRule="auto"/>
              <w:jc w:val="center"/>
              <w:rPr>
                <w:b/>
              </w:rPr>
            </w:pPr>
          </w:p>
          <w:p w:rsidR="00512023" w:rsidRDefault="00512023" w:rsidP="00512023">
            <w:pPr>
              <w:spacing w:after="0" w:line="240" w:lineRule="auto"/>
              <w:jc w:val="center"/>
              <w:rPr>
                <w:b/>
              </w:rPr>
            </w:pPr>
            <w:r w:rsidRPr="00AE7A04">
              <w:rPr>
                <w:b/>
              </w:rPr>
              <w:t xml:space="preserve">İZMİR </w:t>
            </w:r>
            <w:r>
              <w:rPr>
                <w:b/>
              </w:rPr>
              <w:t>ÇAĞDAŞ</w:t>
            </w:r>
          </w:p>
          <w:p w:rsidR="00DA778E" w:rsidRPr="00AF76DB" w:rsidRDefault="00512023" w:rsidP="00512023">
            <w:pPr>
              <w:jc w:val="center"/>
              <w:rPr>
                <w:b/>
                <w:color w:val="FF0000"/>
              </w:rPr>
            </w:pPr>
            <w:r w:rsidRPr="00AE7A04">
              <w:rPr>
                <w:b/>
              </w:rPr>
              <w:t>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7C4EC7">
              <w:rPr>
                <w:b/>
              </w:rPr>
              <w:t>.ÖMER FATİH ERGÜL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7C4EC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2.ANIL KARAHANÇER</w:t>
            </w:r>
          </w:p>
          <w:p w:rsidR="00DA778E" w:rsidRPr="00C365FB" w:rsidRDefault="007C4EC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911D7">
              <w:rPr>
                <w:b/>
              </w:rPr>
              <w:t>MUSTAFA ÇATALBAŞ</w:t>
            </w:r>
          </w:p>
          <w:p w:rsidR="00DA778E" w:rsidRPr="00C365FB" w:rsidRDefault="00B939C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911D7">
              <w:rPr>
                <w:b/>
              </w:rPr>
              <w:t>ŞAHİN KALMAZ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939C9">
              <w:rPr>
                <w:b/>
              </w:rPr>
              <w:t>OĞUZHAN ÜNAL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368D2">
              <w:rPr>
                <w:b/>
              </w:rPr>
              <w:t>MESUT ARGUZ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368D2">
              <w:rPr>
                <w:b/>
              </w:rPr>
              <w:t>ŞERİF BÜYÜKDAŞ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Default="007C4EC7" w:rsidP="00DA778E">
            <w:pPr>
              <w:spacing w:after="0"/>
              <w:rPr>
                <w:b/>
              </w:rPr>
            </w:pPr>
            <w:r>
              <w:rPr>
                <w:b/>
              </w:rPr>
              <w:t>KAYSERİ:</w:t>
            </w:r>
            <w:r w:rsidR="00E368D2">
              <w:rPr>
                <w:b/>
              </w:rPr>
              <w:t xml:space="preserve"> </w:t>
            </w:r>
            <w:r w:rsidR="00E368D2">
              <w:rPr>
                <w:b/>
              </w:rPr>
              <w:t>ARGINCIK SPOR TESİSLERİ</w:t>
            </w:r>
          </w:p>
          <w:p w:rsidR="00E368D2" w:rsidRPr="00FD070E" w:rsidRDefault="00E368D2" w:rsidP="00DA778E">
            <w:pPr>
              <w:spacing w:after="0"/>
              <w:rPr>
                <w:b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12023" w:rsidRPr="00D44D7F" w:rsidRDefault="00512023" w:rsidP="0051202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06/05/2018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51420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D85744" w:rsidRDefault="00512023" w:rsidP="00512023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E7A04">
              <w:rPr>
                <w:b/>
              </w:rPr>
              <w:t>TURGED</w:t>
            </w:r>
            <w:r>
              <w:rPr>
                <w:b/>
              </w:rPr>
              <w:t xml:space="preserve">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DA778E" w:rsidRDefault="00512023" w:rsidP="00512023">
            <w:pPr>
              <w:jc w:val="center"/>
              <w:rPr>
                <w:b/>
              </w:rPr>
            </w:pPr>
            <w:r w:rsidRPr="00AE7A04">
              <w:rPr>
                <w:b/>
              </w:rPr>
              <w:t>OSMANLI</w:t>
            </w:r>
            <w:r>
              <w:rPr>
                <w:b/>
              </w:rPr>
              <w:t>SPOR</w:t>
            </w:r>
          </w:p>
          <w:p w:rsidR="00512023" w:rsidRPr="00512023" w:rsidRDefault="00512023" w:rsidP="00512023">
            <w:pPr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4C6597">
              <w:rPr>
                <w:b/>
              </w:rPr>
              <w:t>MURAT BOZAN</w:t>
            </w:r>
          </w:p>
          <w:p w:rsidR="00DA778E" w:rsidRPr="000D6A38" w:rsidRDefault="004C659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2.M.ALİ KUŞ</w:t>
            </w:r>
          </w:p>
          <w:p w:rsidR="00DA778E" w:rsidRPr="000D6A38" w:rsidRDefault="007C4EC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3.NALAN COŞAR</w:t>
            </w:r>
          </w:p>
          <w:p w:rsidR="00DA778E" w:rsidRPr="000D6A38" w:rsidRDefault="004C659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4.FURKAN MERİÇ</w:t>
            </w:r>
          </w:p>
          <w:p w:rsidR="00DA778E" w:rsidRPr="000D6A38" w:rsidRDefault="004C659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7C4EC7">
              <w:rPr>
                <w:b/>
              </w:rPr>
              <w:t>EZGİ KÖSE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368D2">
              <w:rPr>
                <w:b/>
              </w:rPr>
              <w:t>SONER OVACIKLI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368D2">
              <w:rPr>
                <w:b/>
              </w:rPr>
              <w:t>HASAN DUMAN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7C4EC7" w:rsidRDefault="007C4EC7" w:rsidP="00DA778E">
            <w:pPr>
              <w:spacing w:after="0" w:line="240" w:lineRule="auto"/>
              <w:rPr>
                <w:b/>
              </w:rPr>
            </w:pPr>
            <w:r w:rsidRPr="007C4EC7">
              <w:rPr>
                <w:b/>
              </w:rPr>
              <w:t>İSTANBUL:</w:t>
            </w:r>
            <w:r w:rsidR="0051420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14203">
              <w:rPr>
                <w:rFonts w:ascii="Times New Roman" w:hAnsi="Times New Roman"/>
                <w:b/>
                <w:sz w:val="18"/>
                <w:szCs w:val="18"/>
              </w:rPr>
              <w:t>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12023" w:rsidRPr="00D44D7F" w:rsidRDefault="00512023" w:rsidP="0051202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06/05/2018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51420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512023" w:rsidRDefault="00512023" w:rsidP="00B0398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DA778E" w:rsidRPr="00512023" w:rsidRDefault="00512023" w:rsidP="00512023">
            <w:r>
              <w:rPr>
                <w:b/>
              </w:rPr>
              <w:t xml:space="preserve">      </w:t>
            </w:r>
            <w:r w:rsidRPr="00AE7A04">
              <w:rPr>
                <w:b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512023" w:rsidRDefault="00512023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85744" w:rsidRDefault="00512023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E7A04">
              <w:rPr>
                <w:b/>
              </w:rPr>
              <w:t xml:space="preserve">ÇANKAYA BELEDİYESİ </w:t>
            </w:r>
            <w:r>
              <w:rPr>
                <w:b/>
              </w:rPr>
              <w:t>G</w:t>
            </w:r>
            <w:r w:rsidRPr="00AE7A04">
              <w:rPr>
                <w:b/>
              </w:rPr>
              <w:t>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C6597">
              <w:rPr>
                <w:b/>
              </w:rPr>
              <w:t>.</w:t>
            </w:r>
            <w:r w:rsidR="007C4EC7">
              <w:rPr>
                <w:b/>
              </w:rPr>
              <w:t xml:space="preserve">FURKAN </w:t>
            </w:r>
            <w:proofErr w:type="gramStart"/>
            <w:r w:rsidR="007C4EC7">
              <w:rPr>
                <w:b/>
              </w:rPr>
              <w:t>LADİK</w:t>
            </w:r>
            <w:proofErr w:type="gramEnd"/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C4EC7">
              <w:rPr>
                <w:b/>
              </w:rPr>
              <w:t>İBRAHİM GEDİZ</w:t>
            </w:r>
          </w:p>
          <w:p w:rsidR="00DA778E" w:rsidRPr="00A06358" w:rsidRDefault="007C4EC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3.LEYLA TARLAN</w:t>
            </w:r>
          </w:p>
          <w:p w:rsidR="00DA778E" w:rsidRDefault="001C6E2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4.RIZA DEMİR</w:t>
            </w:r>
          </w:p>
          <w:p w:rsidR="00DA778E" w:rsidRPr="00A06358" w:rsidRDefault="001C6E20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5.H.EMİN ÖZÇÖLMEKÇİ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368D2">
              <w:rPr>
                <w:b/>
              </w:rPr>
              <w:t>OYA KAÇAR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368D2">
              <w:rPr>
                <w:b/>
              </w:rPr>
              <w:t>KENAN ŞENGELDİ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C4EC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DENİZLİ:</w:t>
            </w:r>
            <w:r w:rsidR="00514203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514203">
              <w:rPr>
                <w:rFonts w:ascii="Times New Roman" w:hAnsi="Times New Roman"/>
                <w:b/>
                <w:sz w:val="18"/>
              </w:rPr>
              <w:t>DENİZLİ:</w:t>
            </w:r>
            <w:r w:rsidR="00514203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512023">
        <w:rPr>
          <w:b/>
          <w:sz w:val="28"/>
          <w:szCs w:val="28"/>
        </w:rPr>
        <w:t xml:space="preserve"> 2.</w:t>
      </w:r>
      <w:r w:rsidRPr="00565E6D">
        <w:rPr>
          <w:b/>
          <w:sz w:val="28"/>
          <w:szCs w:val="28"/>
        </w:rPr>
        <w:t xml:space="preserve">HAFTA </w:t>
      </w:r>
      <w:r w:rsidR="00512023">
        <w:rPr>
          <w:b/>
          <w:sz w:val="28"/>
          <w:szCs w:val="28"/>
        </w:rPr>
        <w:t>(06</w:t>
      </w:r>
      <w:r w:rsidR="00B1387F">
        <w:rPr>
          <w:b/>
          <w:sz w:val="28"/>
          <w:szCs w:val="28"/>
        </w:rPr>
        <w:t>-</w:t>
      </w:r>
      <w:r w:rsidR="00512023">
        <w:rPr>
          <w:b/>
          <w:sz w:val="28"/>
          <w:szCs w:val="28"/>
        </w:rPr>
        <w:t>05</w:t>
      </w:r>
      <w:r w:rsidR="00B03986">
        <w:rPr>
          <w:b/>
          <w:sz w:val="28"/>
          <w:szCs w:val="28"/>
        </w:rPr>
        <w:t>-2018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 w:rsidR="00C577AB">
        <w:rPr>
          <w:b/>
          <w:sz w:val="20"/>
          <w:szCs w:val="20"/>
        </w:rPr>
        <w:t>Müsabakanın 1.h</w:t>
      </w:r>
      <w:r w:rsidR="00974D46">
        <w:rPr>
          <w:b/>
          <w:sz w:val="20"/>
          <w:szCs w:val="20"/>
        </w:rPr>
        <w:t xml:space="preserve">akeminin en geç Perşembe </w:t>
      </w:r>
      <w:proofErr w:type="gramStart"/>
      <w:r w:rsidR="00974D46">
        <w:rPr>
          <w:b/>
          <w:sz w:val="20"/>
          <w:szCs w:val="20"/>
        </w:rPr>
        <w:t>15</w:t>
      </w:r>
      <w:r w:rsidR="00E7530E">
        <w:rPr>
          <w:b/>
          <w:sz w:val="20"/>
          <w:szCs w:val="20"/>
        </w:rPr>
        <w:t>:00</w:t>
      </w:r>
      <w:proofErr w:type="gramEnd"/>
      <w:r w:rsidR="00E7530E">
        <w:rPr>
          <w:b/>
          <w:sz w:val="20"/>
          <w:szCs w:val="20"/>
        </w:rPr>
        <w:t xml:space="preserve"> ye</w:t>
      </w:r>
      <w:r w:rsidR="00C577AB">
        <w:rPr>
          <w:b/>
          <w:sz w:val="20"/>
          <w:szCs w:val="20"/>
        </w:rPr>
        <w:t xml:space="preserve"> kadar tüm ekibi ile iletişime girmesi gerekmektedir.</w:t>
      </w:r>
      <w:r w:rsidRPr="00110F5F">
        <w:rPr>
          <w:b/>
          <w:sz w:val="20"/>
          <w:szCs w:val="20"/>
        </w:rPr>
        <w:t>Görevini iade etmek zorunda kalan hakemlerin</w:t>
      </w:r>
      <w:r w:rsidR="00974D46">
        <w:rPr>
          <w:b/>
          <w:sz w:val="20"/>
          <w:szCs w:val="20"/>
        </w:rPr>
        <w:t xml:space="preserve"> en geç Perşembe</w:t>
      </w:r>
      <w:r w:rsidR="00FD070E">
        <w:rPr>
          <w:b/>
          <w:sz w:val="20"/>
          <w:szCs w:val="20"/>
        </w:rPr>
        <w:t xml:space="preserve">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 w:rsidR="00C577AB"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 w:rsidR="00E7530E"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16F5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C6E20"/>
    <w:rsid w:val="001D63F1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C6597"/>
    <w:rsid w:val="004D2836"/>
    <w:rsid w:val="004D55E4"/>
    <w:rsid w:val="004E1608"/>
    <w:rsid w:val="00500658"/>
    <w:rsid w:val="005023B0"/>
    <w:rsid w:val="00504169"/>
    <w:rsid w:val="00512023"/>
    <w:rsid w:val="00514203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4EC7"/>
    <w:rsid w:val="007C65DC"/>
    <w:rsid w:val="007F4F31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74D46"/>
    <w:rsid w:val="009911D7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939C9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368D2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8508-76DC-4DD1-BB77-BCABD6E1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2018-05-03T09:06:00Z</dcterms:created>
  <dcterms:modified xsi:type="dcterms:W3CDTF">2018-05-03T09:06:00Z</dcterms:modified>
</cp:coreProperties>
</file>