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E5F" w:rsidRDefault="00295E5F" w:rsidP="00295E5F">
      <w:pPr>
        <w:jc w:val="center"/>
        <w:rPr>
          <w:b/>
          <w:u w:val="single"/>
        </w:rPr>
      </w:pPr>
    </w:p>
    <w:p w:rsidR="00295E5F" w:rsidRDefault="00295E5F" w:rsidP="00295E5F">
      <w:pPr>
        <w:jc w:val="center"/>
        <w:rPr>
          <w:b/>
          <w:u w:val="single"/>
        </w:rPr>
      </w:pPr>
    </w:p>
    <w:p w:rsidR="00295E5F" w:rsidRDefault="00295E5F" w:rsidP="00295E5F">
      <w:pPr>
        <w:jc w:val="center"/>
        <w:rPr>
          <w:b/>
          <w:u w:val="single"/>
        </w:rPr>
      </w:pPr>
    </w:p>
    <w:p w:rsidR="00BD359C" w:rsidRPr="00B81057" w:rsidRDefault="00BD359C" w:rsidP="00BD359C">
      <w:pPr>
        <w:spacing w:line="360" w:lineRule="auto"/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2017 –2021 B2-B3 Futsal oyun </w:t>
      </w:r>
      <w:r w:rsidRPr="00B81057">
        <w:rPr>
          <w:b/>
          <w:sz w:val="28"/>
          <w:szCs w:val="28"/>
          <w:lang w:val="en-GB"/>
        </w:rPr>
        <w:t xml:space="preserve"> kural</w:t>
      </w:r>
      <w:r>
        <w:rPr>
          <w:b/>
          <w:sz w:val="28"/>
          <w:szCs w:val="28"/>
          <w:lang w:val="en-GB"/>
        </w:rPr>
        <w:t>ları</w:t>
      </w:r>
      <w:r w:rsidRPr="00B81057">
        <w:rPr>
          <w:b/>
          <w:sz w:val="28"/>
          <w:szCs w:val="28"/>
          <w:lang w:val="en-GB"/>
        </w:rPr>
        <w:t xml:space="preserve"> değişikliklerinin ya da yapılan tercümenin yanlış anlaşılması halinde, kuralların ingilizce sürümü geçerli olacaktır.</w:t>
      </w:r>
    </w:p>
    <w:p w:rsidR="00295E5F" w:rsidRDefault="00295E5F" w:rsidP="00295E5F">
      <w:pPr>
        <w:jc w:val="center"/>
        <w:rPr>
          <w:b/>
          <w:u w:val="single"/>
        </w:rPr>
      </w:pPr>
    </w:p>
    <w:p w:rsidR="00295E5F" w:rsidRPr="008C7446" w:rsidRDefault="00BD359C" w:rsidP="00295E5F">
      <w:pPr>
        <w:jc w:val="center"/>
        <w:rPr>
          <w:b/>
          <w:u w:val="single"/>
        </w:rPr>
      </w:pPr>
      <w:r>
        <w:rPr>
          <w:b/>
          <w:u w:val="single"/>
        </w:rPr>
        <w:t xml:space="preserve">2017-2021 </w:t>
      </w:r>
      <w:r w:rsidR="00295E5F" w:rsidRPr="008C7446">
        <w:rPr>
          <w:b/>
          <w:u w:val="single"/>
        </w:rPr>
        <w:t>B</w:t>
      </w:r>
      <w:r>
        <w:rPr>
          <w:b/>
          <w:u w:val="single"/>
        </w:rPr>
        <w:t>2/B3 FUTSAL</w:t>
      </w:r>
      <w:r w:rsidR="00295E5F">
        <w:rPr>
          <w:b/>
          <w:u w:val="single"/>
        </w:rPr>
        <w:t xml:space="preserve"> OYUN KURALLARI</w:t>
      </w:r>
    </w:p>
    <w:p w:rsidR="00295E5F" w:rsidRPr="008C7446" w:rsidRDefault="00295E5F" w:rsidP="00295E5F"/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       Bu kurallar FIFA dan</w:t>
      </w:r>
      <w:r>
        <w:rPr>
          <w:rFonts w:asciiTheme="minorHAnsi" w:hAnsiTheme="minorHAnsi"/>
          <w:sz w:val="26"/>
          <w:szCs w:val="26"/>
        </w:rPr>
        <w:t xml:space="preserve"> alınarak</w:t>
      </w:r>
      <w:r w:rsidRPr="008C7446">
        <w:rPr>
          <w:rFonts w:asciiTheme="minorHAnsi" w:hAnsiTheme="minorHAnsi"/>
          <w:sz w:val="26"/>
          <w:szCs w:val="26"/>
        </w:rPr>
        <w:t xml:space="preserve"> IBSA nın B2 B3 </w:t>
      </w:r>
      <w:r w:rsidR="00BD359C">
        <w:rPr>
          <w:rFonts w:asciiTheme="minorHAnsi" w:hAnsiTheme="minorHAnsi"/>
          <w:sz w:val="26"/>
          <w:szCs w:val="26"/>
        </w:rPr>
        <w:t xml:space="preserve">Futsal </w:t>
      </w:r>
      <w:r w:rsidRPr="008C7446">
        <w:rPr>
          <w:rFonts w:asciiTheme="minorHAnsi" w:hAnsiTheme="minorHAnsi"/>
          <w:sz w:val="26"/>
          <w:szCs w:val="26"/>
        </w:rPr>
        <w:t>oyun kurallarına adaptasyonu ile oluşturulmuştur.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1.</w:t>
      </w:r>
      <w:r w:rsidRPr="008C7446">
        <w:rPr>
          <w:rFonts w:asciiTheme="minorHAnsi" w:hAnsiTheme="minorHAnsi"/>
          <w:sz w:val="26"/>
          <w:szCs w:val="26"/>
        </w:rPr>
        <w:tab/>
        <w:t>Güneş ışığı ve yansımaları oyuncuyu olumsuz etkilediğinden oyun alanına yeterli düzeyde yapay ışık sağlanmalıdır.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2.</w:t>
      </w:r>
      <w:r w:rsidRPr="008C7446">
        <w:rPr>
          <w:rFonts w:asciiTheme="minorHAnsi" w:hAnsiTheme="minorHAnsi"/>
          <w:sz w:val="26"/>
          <w:szCs w:val="26"/>
        </w:rPr>
        <w:tab/>
        <w:t>Tüm maç sırasında oyun alanına eşit seviyede ışık verilmelidir. Işıkların değişik derecede verilmesi ve ani değişiklikleri kesinlikle yasaktır.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3.</w:t>
      </w:r>
      <w:r w:rsidRPr="008C7446">
        <w:rPr>
          <w:rFonts w:asciiTheme="minorHAnsi" w:hAnsiTheme="minorHAnsi"/>
          <w:sz w:val="26"/>
          <w:szCs w:val="26"/>
        </w:rPr>
        <w:tab/>
        <w:t>Bu kategoride kullanılan topun rengi zeminle ters renkte olmalıdır.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295E5F" w:rsidRDefault="00295E5F" w:rsidP="00295E5F">
      <w:pPr>
        <w:ind w:left="72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4.</w:t>
      </w:r>
      <w:r w:rsidRPr="008C7446">
        <w:rPr>
          <w:rFonts w:asciiTheme="minorHAnsi" w:hAnsiTheme="minorHAnsi"/>
          <w:sz w:val="26"/>
          <w:szCs w:val="26"/>
        </w:rPr>
        <w:tab/>
      </w:r>
      <w:r w:rsidRPr="00295E5F">
        <w:rPr>
          <w:rFonts w:asciiTheme="minorHAnsi" w:hAnsiTheme="minorHAnsi" w:cstheme="minorHAnsi"/>
          <w:color w:val="FF0000"/>
          <w:sz w:val="26"/>
          <w:szCs w:val="26"/>
        </w:rPr>
        <w:t>Tam olarak gören bir kaleciyle oynayan takımda kesinlikle ikiden fazle B3 oyuncusu oynatamaz.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5.</w:t>
      </w:r>
      <w:r w:rsidRPr="008C7446">
        <w:rPr>
          <w:rFonts w:asciiTheme="minorHAnsi" w:hAnsiTheme="minorHAnsi"/>
          <w:sz w:val="26"/>
          <w:szCs w:val="26"/>
        </w:rPr>
        <w:tab/>
        <w:t>B3 oyuncuları kollarında formalarının renginden farklı bir renkde sağ kollarına tektıkları bir bantla oynayacaktır.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295E5F" w:rsidRDefault="00295E5F" w:rsidP="00295E5F">
      <w:pPr>
        <w:ind w:left="709" w:hanging="567"/>
        <w:jc w:val="both"/>
        <w:rPr>
          <w:rFonts w:asciiTheme="minorHAnsi" w:hAnsiTheme="minorHAnsi"/>
          <w:color w:val="FF0000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6.    </w:t>
      </w:r>
      <w:r w:rsidRPr="00295E5F">
        <w:rPr>
          <w:rFonts w:asciiTheme="minorHAnsi" w:hAnsiTheme="minorHAnsi"/>
          <w:color w:val="FF0000"/>
          <w:sz w:val="26"/>
          <w:szCs w:val="26"/>
        </w:rPr>
        <w:t>Her takımın en az üç B2 oyuncusu ile yarışmaya gelmesi önerilir. Ancak yarışmanın başında en az iki B2 oyuncusu olması gerekir.</w:t>
      </w:r>
    </w:p>
    <w:p w:rsidR="00295E5F" w:rsidRPr="00295E5F" w:rsidRDefault="00295E5F" w:rsidP="00295E5F">
      <w:pPr>
        <w:ind w:left="709" w:hanging="567"/>
        <w:jc w:val="both"/>
        <w:rPr>
          <w:rFonts w:asciiTheme="minorHAnsi" w:hAnsiTheme="minorHAnsi"/>
          <w:color w:val="FF0000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 xml:space="preserve">         </w:t>
      </w:r>
      <w:r w:rsidRPr="00295E5F">
        <w:rPr>
          <w:rFonts w:asciiTheme="minorHAnsi" w:hAnsiTheme="minorHAnsi"/>
          <w:color w:val="FF0000"/>
          <w:sz w:val="26"/>
          <w:szCs w:val="26"/>
        </w:rPr>
        <w:t>AÇIKLAMA: Oyun esnasında B2 oyuncu sayısı sakatlık veya ihrac dan dolayı eksilirse yerine koyacak B2 si yoksa takım hükmen mağlüp edilmez. Bir B2 oyuncusu ve toplam 4 kişiyle devam eder. Oda eksilirse 3 oyuncu ile devam eder. Bir kişi daha eksilirse bir kaleci bir oyuncuyla oyun tatil edilir.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7.    B3 görme düzeyinde oyun kurallarından fazla oyuncu ile oynandığı tespit edildiğinde.: 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• oyun durdurulur.           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• İhlali işleyen oyuncu uyarılılır-sarıkart.           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• Oyun durdurulduğunda çıkan oyuncu tekrar oyuna alınır..            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• </w:t>
      </w:r>
      <w:r w:rsidRPr="00295E5F">
        <w:rPr>
          <w:rFonts w:asciiTheme="minorHAnsi" w:hAnsiTheme="minorHAnsi"/>
          <w:color w:val="FF0000"/>
          <w:sz w:val="26"/>
          <w:szCs w:val="26"/>
        </w:rPr>
        <w:t>Oyun durduğunda topun bulunduğu yerden endirekt serbest vuruş ile başlar.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295E5F" w:rsidRDefault="00295E5F" w:rsidP="00295E5F">
      <w:pPr>
        <w:ind w:left="72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8.      </w:t>
      </w:r>
      <w:r w:rsidRPr="00295E5F">
        <w:rPr>
          <w:rFonts w:asciiTheme="minorHAnsi" w:hAnsiTheme="minorHAnsi"/>
          <w:color w:val="FF0000"/>
          <w:sz w:val="26"/>
          <w:szCs w:val="26"/>
        </w:rPr>
        <w:t>Kaleci'nın sınıflandırması B2 ve B3 oyuncu sayısını belirlerken göz önüne alınmaz.</w:t>
      </w:r>
    </w:p>
    <w:p w:rsidR="00295E5F" w:rsidRPr="008C7446" w:rsidRDefault="00295E5F" w:rsidP="00295E5F">
      <w:pPr>
        <w:tabs>
          <w:tab w:val="left" w:pos="7815"/>
        </w:tabs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 xml:space="preserve">9.   Kaleci kasıtlı olarak kendi ceza sahasını terkeder ve oyunu engeller veya bir rakipe müdahale ederse: Eğer gol olursa sportmenlik dışı davranıştan ihtar verilir. Gol olmazsa </w:t>
      </w:r>
      <w:r w:rsidRPr="008C7446">
        <w:rPr>
          <w:rFonts w:asciiTheme="minorHAnsi" w:hAnsiTheme="minorHAnsi"/>
          <w:sz w:val="26"/>
          <w:szCs w:val="26"/>
        </w:rPr>
        <w:lastRenderedPageBreak/>
        <w:t>ihraç edilir. Oyun topa dokunduğu rakibe dokunduğu engellemeyi yaptığı yerden atılacak bir serbest vuruşla başlar birikmiş faüle işlenir.Bu kuralın istisnası aşağıda</w:t>
      </w:r>
      <w:r>
        <w:rPr>
          <w:rFonts w:asciiTheme="minorHAnsi" w:hAnsiTheme="minorHAnsi"/>
          <w:sz w:val="26"/>
          <w:szCs w:val="26"/>
        </w:rPr>
        <w:t>ki</w:t>
      </w:r>
      <w:r w:rsidRPr="008C7446">
        <w:rPr>
          <w:rFonts w:asciiTheme="minorHAnsi" w:hAnsiTheme="minorHAnsi"/>
          <w:sz w:val="26"/>
          <w:szCs w:val="26"/>
        </w:rPr>
        <w:t xml:space="preserve"> on üç numaralı kural</w:t>
      </w:r>
      <w:r>
        <w:rPr>
          <w:rFonts w:asciiTheme="minorHAnsi" w:hAnsiTheme="minorHAnsi"/>
          <w:sz w:val="26"/>
          <w:szCs w:val="26"/>
        </w:rPr>
        <w:t>da uygulanır</w:t>
      </w:r>
      <w:r w:rsidRPr="008C7446">
        <w:rPr>
          <w:rFonts w:asciiTheme="minorHAnsi" w:hAnsiTheme="minorHAnsi"/>
          <w:sz w:val="26"/>
          <w:szCs w:val="26"/>
        </w:rPr>
        <w:t>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10.</w:t>
      </w:r>
      <w:r w:rsidRPr="008C7446">
        <w:rPr>
          <w:rFonts w:asciiTheme="minorHAnsi" w:hAnsiTheme="minorHAnsi"/>
          <w:sz w:val="26"/>
          <w:szCs w:val="26"/>
        </w:rPr>
        <w:tab/>
        <w:t xml:space="preserve">Hakem bariz bir gol şansında avantaj kararı verirse bu durumda bir gol olursa kaleci veya oyuncu farketmez. Maksimum Ihtar verilir. Oyuncu ihraç edilmez. </w:t>
      </w:r>
      <w:r>
        <w:rPr>
          <w:rFonts w:asciiTheme="minorHAnsi" w:hAnsiTheme="minorHAnsi"/>
          <w:sz w:val="26"/>
          <w:szCs w:val="26"/>
        </w:rPr>
        <w:t>*</w:t>
      </w:r>
      <w:r w:rsidRPr="008C7446">
        <w:rPr>
          <w:rFonts w:asciiTheme="minorHAnsi" w:hAnsiTheme="minorHAnsi"/>
          <w:sz w:val="26"/>
          <w:szCs w:val="26"/>
        </w:rPr>
        <w:t xml:space="preserve">  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BD359C" w:rsidRDefault="00295E5F" w:rsidP="00295E5F">
      <w:pPr>
        <w:ind w:left="72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11.</w:t>
      </w:r>
      <w:r w:rsidRPr="008C7446">
        <w:rPr>
          <w:rFonts w:asciiTheme="minorHAnsi" w:hAnsiTheme="minorHAnsi"/>
          <w:sz w:val="26"/>
          <w:szCs w:val="26"/>
        </w:rPr>
        <w:tab/>
      </w:r>
      <w:r w:rsidRPr="00BD359C">
        <w:rPr>
          <w:rFonts w:asciiTheme="minorHAnsi" w:hAnsiTheme="minorHAnsi"/>
          <w:color w:val="FF0000"/>
          <w:sz w:val="26"/>
          <w:szCs w:val="26"/>
        </w:rPr>
        <w:t>Kalecinin kendi ceza alanı içinde frikik kullanmasına izin verilir. Eğer topu kaleci topu başka bir oyuncuya değmeden orta saahanın ötesine atarsa, Karar: Orta çizgi üzerinde herhangi bir yere kunularak bir endirekt serbest vuruşla oyun başlar. Kaleci tarafından hiçbir durumda gol kaydedilemez.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ind w:left="720" w:hanging="720"/>
        <w:jc w:val="both"/>
        <w:rPr>
          <w:rFonts w:asciiTheme="minorHAnsi" w:hAnsiTheme="minorHAnsi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12.</w:t>
      </w:r>
      <w:r w:rsidRPr="008C7446">
        <w:rPr>
          <w:rFonts w:asciiTheme="minorHAnsi" w:hAnsiTheme="minorHAnsi"/>
          <w:sz w:val="26"/>
          <w:szCs w:val="26"/>
        </w:rPr>
        <w:tab/>
        <w:t>Eğer bir kaleci eliyle veya ayağıyla topu havadan kimseye değmeden orta sahayı geçirirse orta sahanın her hangi bir yerinden kullanılacak olan bir edirekt serbest vuruşla oyun başlar.</w:t>
      </w: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jc w:val="both"/>
        <w:rPr>
          <w:rFonts w:asciiTheme="minorHAnsi" w:hAnsiTheme="minorHAnsi"/>
          <w:sz w:val="26"/>
          <w:szCs w:val="26"/>
        </w:rPr>
      </w:pPr>
    </w:p>
    <w:p w:rsidR="00295E5F" w:rsidRPr="00295E5F" w:rsidRDefault="00295E5F" w:rsidP="00295E5F">
      <w:pPr>
        <w:ind w:left="72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8C7446">
        <w:rPr>
          <w:rFonts w:asciiTheme="minorHAnsi" w:hAnsiTheme="minorHAnsi"/>
          <w:sz w:val="26"/>
          <w:szCs w:val="26"/>
        </w:rPr>
        <w:t>13.</w:t>
      </w:r>
      <w:r w:rsidRPr="008C7446">
        <w:rPr>
          <w:rFonts w:asciiTheme="minorHAnsi" w:hAnsiTheme="minorHAnsi"/>
          <w:sz w:val="26"/>
          <w:szCs w:val="26"/>
        </w:rPr>
        <w:tab/>
      </w:r>
      <w:bookmarkStart w:id="0" w:name="_GoBack"/>
      <w:bookmarkEnd w:id="0"/>
      <w:r w:rsidRPr="00295E5F">
        <w:rPr>
          <w:rFonts w:asciiTheme="minorHAnsi" w:hAnsiTheme="minorHAnsi"/>
          <w:color w:val="FF0000"/>
          <w:sz w:val="26"/>
          <w:szCs w:val="26"/>
        </w:rPr>
        <w:t>Power play uçan kaleci uygulaması sadece aşağıdaki durumlarda ve şekilde uygulanır.*</w:t>
      </w:r>
    </w:p>
    <w:p w:rsidR="00295E5F" w:rsidRPr="00295E5F" w:rsidRDefault="00295E5F" w:rsidP="00295E5F">
      <w:pPr>
        <w:ind w:firstLine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(i)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Sadece bir veya daha fazla skorla geride olan takım bu değişikliği yapabilir.</w:t>
      </w:r>
    </w:p>
    <w:p w:rsidR="00295E5F" w:rsidRPr="00295E5F" w:rsidRDefault="00295E5F" w:rsidP="00295E5F">
      <w:pPr>
        <w:ind w:left="144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(ii)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Oyuna giren kaleci B2 veya B3 olmalıdır.</w:t>
      </w:r>
    </w:p>
    <w:p w:rsidR="00295E5F" w:rsidRPr="00295E5F" w:rsidRDefault="00295E5F" w:rsidP="00295E5F">
      <w:pPr>
        <w:ind w:left="144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(iii)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Oyuncu değişikliği futsal oyun kurallarında olduğu gibi değiştirme bölgesinden yapılır. Değişiklik için oyunun durmasına gerek yoktur</w:t>
      </w:r>
    </w:p>
    <w:p w:rsidR="00295E5F" w:rsidRPr="00295E5F" w:rsidRDefault="00295E5F" w:rsidP="00295E5F">
      <w:pPr>
        <w:ind w:left="144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(iv)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Bu değişiklikten sonra giren oyuncu sahanın heryerinde oynayabilir. Futsal oyun kuralları ona uygulanır. Bu durumda bir gol atabilir.</w:t>
      </w:r>
    </w:p>
    <w:p w:rsidR="00295E5F" w:rsidRPr="00295E5F" w:rsidRDefault="00295E5F" w:rsidP="00295E5F">
      <w:pPr>
        <w:ind w:left="144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(v)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Eğer eşitlik sağlanırsa kaleci eski kurallara döner. 9. Kural a tabi olur.</w:t>
      </w:r>
    </w:p>
    <w:p w:rsidR="00295E5F" w:rsidRPr="00295E5F" w:rsidRDefault="00295E5F" w:rsidP="00295E5F">
      <w:pPr>
        <w:ind w:left="1440" w:hanging="720"/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(vi)</w:t>
      </w:r>
      <w:r w:rsidRPr="00295E5F">
        <w:rPr>
          <w:rFonts w:asciiTheme="minorHAnsi" w:hAnsiTheme="minorHAnsi"/>
          <w:color w:val="FF0000"/>
          <w:sz w:val="26"/>
          <w:szCs w:val="26"/>
        </w:rPr>
        <w:tab/>
        <w:t>Oyuna giren kaleciler FİFA 4. Kuraldaki gibi kaleci kıyafeti giyer. Kesinlikle bip giymez. B3 ise kollarında kol bandı olmalıdır.</w:t>
      </w:r>
    </w:p>
    <w:p w:rsidR="00295E5F" w:rsidRPr="00295E5F" w:rsidRDefault="00295E5F" w:rsidP="00295E5F">
      <w:pPr>
        <w:jc w:val="both"/>
        <w:rPr>
          <w:rFonts w:asciiTheme="minorHAnsi" w:hAnsiTheme="minorHAnsi"/>
          <w:color w:val="FF0000"/>
          <w:sz w:val="26"/>
          <w:szCs w:val="26"/>
        </w:rPr>
      </w:pPr>
    </w:p>
    <w:p w:rsidR="00295E5F" w:rsidRPr="00295E5F" w:rsidRDefault="00295E5F" w:rsidP="00295E5F">
      <w:pPr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Not:</w:t>
      </w:r>
    </w:p>
    <w:p w:rsidR="00295E5F" w:rsidRPr="00295E5F" w:rsidRDefault="00295E5F" w:rsidP="00295E5F">
      <w:pPr>
        <w:jc w:val="both"/>
        <w:rPr>
          <w:rFonts w:asciiTheme="minorHAnsi" w:hAnsiTheme="minorHAnsi"/>
          <w:color w:val="FF0000"/>
          <w:sz w:val="26"/>
          <w:szCs w:val="26"/>
        </w:rPr>
      </w:pPr>
      <w:r w:rsidRPr="00295E5F">
        <w:rPr>
          <w:rFonts w:asciiTheme="minorHAnsi" w:hAnsiTheme="minorHAnsi"/>
          <w:color w:val="FF0000"/>
          <w:sz w:val="26"/>
          <w:szCs w:val="26"/>
        </w:rPr>
        <w:t>Power play B2B3 oyuncularının fazladan oynamasına izin verir. 4 görmeyen oyuncu ve 1 gören kaleciye karşı 5 görmeyen uyuncuyu karşı karşıya getirir. Power play durumunda 7,9,11,12.kural uygulanmaz.</w:t>
      </w:r>
    </w:p>
    <w:p w:rsidR="00295E5F" w:rsidRPr="008C7446" w:rsidRDefault="00295E5F" w:rsidP="00295E5F">
      <w:pPr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rPr>
          <w:rFonts w:asciiTheme="minorHAnsi" w:hAnsiTheme="minorHAnsi"/>
          <w:sz w:val="26"/>
          <w:szCs w:val="26"/>
        </w:rPr>
      </w:pPr>
    </w:p>
    <w:p w:rsidR="00295E5F" w:rsidRPr="008C7446" w:rsidRDefault="00295E5F" w:rsidP="00295E5F">
      <w:pPr>
        <w:jc w:val="center"/>
        <w:rPr>
          <w:rFonts w:asciiTheme="minorHAnsi" w:hAnsiTheme="minorHAnsi"/>
          <w:b/>
          <w:sz w:val="26"/>
          <w:szCs w:val="26"/>
          <w:lang w:val="en-US"/>
        </w:rPr>
      </w:pPr>
      <w:r w:rsidRPr="008C7446">
        <w:rPr>
          <w:rFonts w:asciiTheme="minorHAnsi" w:hAnsiTheme="minorHAnsi"/>
          <w:b/>
          <w:sz w:val="26"/>
          <w:szCs w:val="26"/>
          <w:lang w:val="en-US"/>
        </w:rPr>
        <w:t>TURNUVA BOYUNCA UYGULANACAK YAPTIRIMLAR</w:t>
      </w:r>
      <w:r>
        <w:rPr>
          <w:rFonts w:asciiTheme="minorHAnsi" w:hAnsiTheme="minorHAnsi"/>
          <w:b/>
          <w:sz w:val="26"/>
          <w:szCs w:val="26"/>
          <w:lang w:val="en-US"/>
        </w:rPr>
        <w:t>*</w:t>
      </w:r>
    </w:p>
    <w:p w:rsidR="00295E5F" w:rsidRPr="008C7446" w:rsidRDefault="00295E5F" w:rsidP="00295E5F">
      <w:pPr>
        <w:jc w:val="center"/>
        <w:rPr>
          <w:rFonts w:asciiTheme="minorHAnsi" w:hAnsiTheme="minorHAnsi"/>
          <w:sz w:val="26"/>
          <w:szCs w:val="26"/>
          <w:lang w:val="en-US"/>
        </w:rPr>
      </w:pPr>
    </w:p>
    <w:p w:rsidR="00295E5F" w:rsidRPr="008C7446" w:rsidRDefault="00295E5F" w:rsidP="00295E5F">
      <w:pPr>
        <w:numPr>
          <w:ilvl w:val="0"/>
          <w:numId w:val="61"/>
        </w:numPr>
        <w:jc w:val="both"/>
        <w:rPr>
          <w:rFonts w:asciiTheme="minorHAnsi" w:hAnsiTheme="minorHAnsi" w:cs="Arial"/>
          <w:bCs/>
          <w:sz w:val="26"/>
          <w:szCs w:val="26"/>
          <w:lang w:val="en-GB"/>
        </w:rPr>
      </w:pPr>
      <w:r w:rsidRPr="008C7446">
        <w:rPr>
          <w:rFonts w:asciiTheme="minorHAnsi" w:hAnsiTheme="minorHAnsi" w:cs="Arial"/>
          <w:sz w:val="26"/>
          <w:szCs w:val="26"/>
          <w:lang w:val="en-US"/>
        </w:rPr>
        <w:t>Aynı turnuvada arka arkaya iki müsabakada sarı kart alan oyuncu bir maç ceza alır</w:t>
      </w:r>
    </w:p>
    <w:p w:rsidR="00295E5F" w:rsidRPr="008C7446" w:rsidRDefault="00295E5F" w:rsidP="00295E5F">
      <w:pPr>
        <w:ind w:left="720"/>
        <w:jc w:val="both"/>
        <w:rPr>
          <w:rFonts w:asciiTheme="minorHAnsi" w:hAnsiTheme="minorHAnsi" w:cs="Arial"/>
          <w:bCs/>
          <w:sz w:val="26"/>
          <w:szCs w:val="26"/>
          <w:lang w:val="en-GB"/>
        </w:rPr>
      </w:pPr>
    </w:p>
    <w:p w:rsidR="00295E5F" w:rsidRPr="00295E5F" w:rsidRDefault="00295E5F" w:rsidP="00295E5F">
      <w:pPr>
        <w:numPr>
          <w:ilvl w:val="0"/>
          <w:numId w:val="61"/>
        </w:numPr>
        <w:jc w:val="both"/>
        <w:rPr>
          <w:rFonts w:asciiTheme="minorHAnsi" w:hAnsiTheme="minorHAnsi" w:cs="Arial"/>
          <w:bCs/>
          <w:color w:val="FF0000"/>
          <w:sz w:val="26"/>
          <w:szCs w:val="26"/>
          <w:lang w:val="en-GB"/>
        </w:rPr>
      </w:pPr>
      <w:r w:rsidRPr="00295E5F">
        <w:rPr>
          <w:rFonts w:asciiTheme="minorHAnsi" w:hAnsiTheme="minorHAnsi" w:cs="Arial"/>
          <w:color w:val="FF0000"/>
          <w:sz w:val="26"/>
          <w:szCs w:val="26"/>
          <w:lang w:val="en-US"/>
        </w:rPr>
        <w:t>Çift sarı karttan kırmızı kart alan oyuncu sonraki maçta oynayamaz.</w:t>
      </w:r>
    </w:p>
    <w:p w:rsidR="00295E5F" w:rsidRPr="008C7446" w:rsidRDefault="00295E5F" w:rsidP="00295E5F">
      <w:pPr>
        <w:rPr>
          <w:rFonts w:asciiTheme="minorHAnsi" w:hAnsiTheme="minorHAnsi" w:cs="Arial"/>
          <w:bCs/>
          <w:sz w:val="26"/>
          <w:szCs w:val="26"/>
          <w:lang w:val="en-GB"/>
        </w:rPr>
      </w:pPr>
    </w:p>
    <w:p w:rsidR="00295E5F" w:rsidRPr="008C7446" w:rsidRDefault="00295E5F" w:rsidP="00295E5F">
      <w:pPr>
        <w:numPr>
          <w:ilvl w:val="0"/>
          <w:numId w:val="61"/>
        </w:numPr>
        <w:jc w:val="both"/>
        <w:rPr>
          <w:rFonts w:asciiTheme="minorHAnsi" w:hAnsiTheme="minorHAnsi" w:cs="Arial"/>
          <w:bCs/>
          <w:sz w:val="26"/>
          <w:szCs w:val="26"/>
          <w:lang w:val="en-GB"/>
        </w:rPr>
      </w:pPr>
      <w:r w:rsidRPr="008C7446">
        <w:rPr>
          <w:rFonts w:asciiTheme="minorHAnsi" w:hAnsiTheme="minorHAnsi" w:cs="Arial"/>
          <w:bCs/>
          <w:sz w:val="26"/>
          <w:szCs w:val="26"/>
          <w:lang w:val="en-GB"/>
        </w:rPr>
        <w:t>Sarı kart bir turnuvadan diğerine aktarılmaz.</w:t>
      </w:r>
    </w:p>
    <w:p w:rsidR="00295E5F" w:rsidRPr="008C7446" w:rsidRDefault="00295E5F" w:rsidP="00295E5F">
      <w:pPr>
        <w:pStyle w:val="ListeParagraf"/>
        <w:rPr>
          <w:rFonts w:asciiTheme="minorHAnsi" w:hAnsiTheme="minorHAnsi" w:cs="Arial"/>
          <w:bCs/>
          <w:sz w:val="26"/>
          <w:szCs w:val="26"/>
          <w:lang w:val="en-GB"/>
        </w:rPr>
      </w:pPr>
    </w:p>
    <w:p w:rsidR="00295E5F" w:rsidRPr="00295E5F" w:rsidRDefault="00295E5F" w:rsidP="00295E5F">
      <w:pPr>
        <w:numPr>
          <w:ilvl w:val="0"/>
          <w:numId w:val="61"/>
        </w:numPr>
        <w:jc w:val="both"/>
        <w:rPr>
          <w:rFonts w:asciiTheme="minorHAnsi" w:hAnsiTheme="minorHAnsi" w:cs="Arial"/>
          <w:bCs/>
          <w:color w:val="FF0000"/>
          <w:sz w:val="26"/>
          <w:szCs w:val="26"/>
          <w:lang w:val="en-GB"/>
        </w:rPr>
      </w:pPr>
      <w:r w:rsidRPr="00295E5F">
        <w:rPr>
          <w:rFonts w:asciiTheme="minorHAnsi" w:hAnsiTheme="minorHAnsi" w:cs="Arial"/>
          <w:color w:val="FF0000"/>
          <w:sz w:val="26"/>
          <w:szCs w:val="26"/>
          <w:lang w:val="en-US"/>
        </w:rPr>
        <w:t>Doğrudan kırmızı kart gören oyuncu otomatik olarak sonraki iki maç oynayamaz.</w:t>
      </w:r>
    </w:p>
    <w:p w:rsidR="00295E5F" w:rsidRPr="008C7446" w:rsidRDefault="00295E5F" w:rsidP="00295E5F">
      <w:pPr>
        <w:rPr>
          <w:rFonts w:asciiTheme="minorHAnsi" w:hAnsiTheme="minorHAnsi" w:cs="Arial"/>
          <w:sz w:val="26"/>
          <w:szCs w:val="26"/>
          <w:lang w:val="en-US"/>
        </w:rPr>
      </w:pPr>
    </w:p>
    <w:p w:rsidR="00295E5F" w:rsidRPr="008C7446" w:rsidRDefault="00295E5F" w:rsidP="00295E5F">
      <w:pPr>
        <w:numPr>
          <w:ilvl w:val="0"/>
          <w:numId w:val="61"/>
        </w:numPr>
        <w:jc w:val="both"/>
        <w:rPr>
          <w:rFonts w:asciiTheme="minorHAnsi" w:hAnsiTheme="minorHAnsi"/>
          <w:sz w:val="26"/>
          <w:szCs w:val="26"/>
          <w:lang w:val="en-GB"/>
        </w:rPr>
      </w:pPr>
      <w:r w:rsidRPr="008C7446">
        <w:rPr>
          <w:rFonts w:asciiTheme="minorHAnsi" w:hAnsiTheme="minorHAnsi" w:cs="Arial"/>
          <w:sz w:val="26"/>
          <w:szCs w:val="26"/>
          <w:lang w:val="en-US"/>
        </w:rPr>
        <w:t>Hareketin durumuna gore disiplin kurulu hakaret ırkçı davranış vb olayları değerlendirerek  cezasını  iki maçtan fazla da verebilir.</w:t>
      </w:r>
      <w:r>
        <w:rPr>
          <w:rFonts w:asciiTheme="minorHAnsi" w:hAnsiTheme="minorHAnsi" w:cs="Arial"/>
          <w:sz w:val="26"/>
          <w:szCs w:val="26"/>
          <w:lang w:val="en-US"/>
        </w:rPr>
        <w:t>*</w:t>
      </w:r>
    </w:p>
    <w:p w:rsidR="00295E5F" w:rsidRPr="008C7446" w:rsidRDefault="00295E5F" w:rsidP="00295E5F">
      <w:pPr>
        <w:pStyle w:val="ListeParagraf"/>
        <w:rPr>
          <w:rFonts w:asciiTheme="minorHAnsi" w:hAnsiTheme="minorHAnsi"/>
          <w:sz w:val="26"/>
          <w:szCs w:val="26"/>
          <w:lang w:val="en-GB"/>
        </w:rPr>
      </w:pPr>
    </w:p>
    <w:p w:rsidR="00295E5F" w:rsidRPr="00295E5F" w:rsidRDefault="00295E5F" w:rsidP="00295E5F">
      <w:pPr>
        <w:numPr>
          <w:ilvl w:val="0"/>
          <w:numId w:val="61"/>
        </w:numPr>
        <w:jc w:val="both"/>
        <w:rPr>
          <w:rFonts w:asciiTheme="minorHAnsi" w:hAnsiTheme="minorHAnsi" w:cs="Arial"/>
          <w:bCs/>
          <w:color w:val="FF0000"/>
          <w:sz w:val="26"/>
          <w:szCs w:val="26"/>
          <w:lang w:val="en-GB"/>
        </w:rPr>
      </w:pPr>
      <w:r w:rsidRPr="00295E5F">
        <w:rPr>
          <w:rFonts w:asciiTheme="minorHAnsi" w:hAnsiTheme="minorHAnsi" w:cs="Arial"/>
          <w:bCs/>
          <w:color w:val="FF0000"/>
          <w:sz w:val="26"/>
          <w:szCs w:val="26"/>
          <w:lang w:val="en-GB"/>
        </w:rPr>
        <w:t>Kırmızı kart alan oyuncu dünya oyunları ibsa bölgesel şampiyonaları ibsa dünya şampiyonası gibi turnuvalarda ceza görürse kalan yaptırımlar: O turnuvada dolmazsa otomatik olarak sonraki turnuvaya aktarılır.</w:t>
      </w:r>
    </w:p>
    <w:p w:rsidR="00295E5F" w:rsidRDefault="00295E5F" w:rsidP="00295E5F">
      <w:pPr>
        <w:rPr>
          <w:color w:val="FF0000"/>
          <w:lang w:val="en-GB"/>
        </w:rPr>
      </w:pPr>
    </w:p>
    <w:p w:rsidR="00295E5F" w:rsidRDefault="00295E5F" w:rsidP="00295E5F">
      <w:pPr>
        <w:rPr>
          <w:color w:val="FF0000"/>
          <w:lang w:val="en-GB"/>
        </w:rPr>
      </w:pPr>
    </w:p>
    <w:p w:rsidR="00295E5F" w:rsidRDefault="00295E5F" w:rsidP="00295E5F">
      <w:pPr>
        <w:rPr>
          <w:color w:val="FF0000"/>
          <w:lang w:val="en-GB"/>
        </w:rPr>
      </w:pPr>
    </w:p>
    <w:p w:rsidR="00295E5F" w:rsidRDefault="00295E5F" w:rsidP="00295E5F">
      <w:pPr>
        <w:rPr>
          <w:lang w:val="en-GB"/>
        </w:rPr>
      </w:pPr>
      <w:r>
        <w:rPr>
          <w:lang w:val="en-GB"/>
        </w:rPr>
        <w:t>Türkçeye çeviren ve uyarlayan:</w:t>
      </w:r>
    </w:p>
    <w:p w:rsidR="008C4291" w:rsidRPr="00BD359C" w:rsidRDefault="00295E5F" w:rsidP="00BD359C">
      <w:pPr>
        <w:rPr>
          <w:lang w:val="en-GB"/>
        </w:rPr>
      </w:pPr>
      <w:r>
        <w:rPr>
          <w:lang w:val="en-GB"/>
        </w:rPr>
        <w:t>Uluslararası Hakem Murat DÖNME</w:t>
      </w:r>
      <w:r w:rsidR="00BD359C">
        <w:rPr>
          <w:lang w:val="en-GB"/>
        </w:rPr>
        <w:t>Z</w:t>
      </w:r>
    </w:p>
    <w:sectPr w:rsidR="008C4291" w:rsidRPr="00BD359C" w:rsidSect="00505F72">
      <w:footerReference w:type="even" r:id="rId8"/>
      <w:footerReference w:type="default" r:id="rId9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E9D" w:rsidRDefault="003E7E9D">
      <w:r>
        <w:separator/>
      </w:r>
    </w:p>
  </w:endnote>
  <w:endnote w:type="continuationSeparator" w:id="1">
    <w:p w:rsidR="003E7E9D" w:rsidRDefault="003E7E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46" w:rsidRDefault="00FF2E72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8C7446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8C7446" w:rsidRDefault="008C7446">
    <w:pPr>
      <w:pStyle w:val="Altbilgi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446" w:rsidRPr="002C34E8" w:rsidRDefault="008C7446" w:rsidP="00DE4EC2">
    <w:pPr>
      <w:pStyle w:val="Altbilgi"/>
      <w:pBdr>
        <w:top w:val="thinThickSmallGap" w:sz="24" w:space="1" w:color="622423"/>
      </w:pBdr>
      <w:tabs>
        <w:tab w:val="clear" w:pos="4419"/>
        <w:tab w:val="clear" w:pos="8838"/>
        <w:tab w:val="right" w:pos="9922"/>
      </w:tabs>
      <w:rPr>
        <w:rFonts w:ascii="Cambria" w:hAnsi="Cambria"/>
        <w:sz w:val="18"/>
        <w:szCs w:val="18"/>
        <w:lang w:val="en-US"/>
      </w:rPr>
    </w:pPr>
    <w:r>
      <w:rPr>
        <w:rFonts w:ascii="Cambria" w:hAnsi="Cambria"/>
        <w:sz w:val="18"/>
        <w:szCs w:val="18"/>
        <w:lang w:val="en-US"/>
      </w:rPr>
      <w:t>Proposed IBSA Futsal</w:t>
    </w:r>
    <w:r w:rsidRPr="002C34E8">
      <w:rPr>
        <w:rFonts w:ascii="Cambria" w:hAnsi="Cambria"/>
        <w:sz w:val="18"/>
        <w:szCs w:val="18"/>
        <w:lang w:val="en-US"/>
      </w:rPr>
      <w:t xml:space="preserve"> Laws of the Game</w:t>
    </w:r>
    <w:r>
      <w:rPr>
        <w:rFonts w:ascii="Cambria" w:hAnsi="Cambria"/>
        <w:sz w:val="18"/>
        <w:szCs w:val="18"/>
        <w:lang w:val="en-US"/>
      </w:rPr>
      <w:t xml:space="preserve"> 2017/2021</w:t>
    </w:r>
    <w:r w:rsidRPr="002C34E8">
      <w:rPr>
        <w:rFonts w:ascii="Cambria" w:hAnsi="Cambria"/>
        <w:sz w:val="18"/>
        <w:szCs w:val="18"/>
        <w:lang w:val="en-US"/>
      </w:rPr>
      <w:tab/>
    </w:r>
    <w:r w:rsidR="00FF2E72" w:rsidRPr="00FA33D1">
      <w:rPr>
        <w:rFonts w:ascii="Cambria" w:hAnsi="Cambria"/>
        <w:sz w:val="18"/>
        <w:szCs w:val="18"/>
      </w:rPr>
      <w:fldChar w:fldCharType="begin"/>
    </w:r>
    <w:r w:rsidRPr="002C34E8">
      <w:rPr>
        <w:rFonts w:ascii="Cambria" w:hAnsi="Cambria"/>
        <w:sz w:val="18"/>
        <w:szCs w:val="18"/>
        <w:lang w:val="en-US"/>
      </w:rPr>
      <w:instrText xml:space="preserve"> PAGE   \* MERGEFORMAT </w:instrText>
    </w:r>
    <w:r w:rsidR="00FF2E72" w:rsidRPr="00FA33D1">
      <w:rPr>
        <w:rFonts w:ascii="Cambria" w:hAnsi="Cambria"/>
        <w:sz w:val="18"/>
        <w:szCs w:val="18"/>
      </w:rPr>
      <w:fldChar w:fldCharType="separate"/>
    </w:r>
    <w:r w:rsidR="00BD359C">
      <w:rPr>
        <w:rFonts w:ascii="Cambria" w:hAnsi="Cambria"/>
        <w:noProof/>
        <w:sz w:val="18"/>
        <w:szCs w:val="18"/>
        <w:lang w:val="en-US"/>
      </w:rPr>
      <w:t>2</w:t>
    </w:r>
    <w:r w:rsidR="00FF2E72" w:rsidRPr="00FA33D1">
      <w:rPr>
        <w:rFonts w:ascii="Cambria" w:hAnsi="Cambria"/>
        <w:sz w:val="18"/>
        <w:szCs w:val="18"/>
      </w:rPr>
      <w:fldChar w:fldCharType="end"/>
    </w:r>
  </w:p>
  <w:p w:rsidR="008C7446" w:rsidRPr="002C34E8" w:rsidRDefault="008C7446">
    <w:pPr>
      <w:pStyle w:val="Altbilgi"/>
      <w:ind w:right="360"/>
      <w:rPr>
        <w:rFonts w:ascii="Cambria" w:hAnsi="Cambria"/>
        <w:color w:val="FF0000"/>
        <w:sz w:val="44"/>
        <w:szCs w:val="44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E9D" w:rsidRDefault="003E7E9D">
      <w:r>
        <w:separator/>
      </w:r>
    </w:p>
  </w:footnote>
  <w:footnote w:type="continuationSeparator" w:id="1">
    <w:p w:rsidR="003E7E9D" w:rsidRDefault="003E7E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4E7"/>
    <w:multiLevelType w:val="hybridMultilevel"/>
    <w:tmpl w:val="F1E8E1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D4590F"/>
    <w:multiLevelType w:val="hybridMultilevel"/>
    <w:tmpl w:val="89285A8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20945AA"/>
    <w:multiLevelType w:val="hybridMultilevel"/>
    <w:tmpl w:val="7F4E58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6D31A9"/>
    <w:multiLevelType w:val="hybridMultilevel"/>
    <w:tmpl w:val="731C6A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9B2728"/>
    <w:multiLevelType w:val="hybridMultilevel"/>
    <w:tmpl w:val="B5B0A430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31A1F3B"/>
    <w:multiLevelType w:val="hybridMultilevel"/>
    <w:tmpl w:val="6F3EFB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37460D"/>
    <w:multiLevelType w:val="hybridMultilevel"/>
    <w:tmpl w:val="5476AD5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77F455A"/>
    <w:multiLevelType w:val="hybridMultilevel"/>
    <w:tmpl w:val="F6083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B352B04"/>
    <w:multiLevelType w:val="hybridMultilevel"/>
    <w:tmpl w:val="D382CF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CAA74D9"/>
    <w:multiLevelType w:val="hybridMultilevel"/>
    <w:tmpl w:val="1E726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CF24D20"/>
    <w:multiLevelType w:val="hybridMultilevel"/>
    <w:tmpl w:val="EFE84022"/>
    <w:lvl w:ilvl="0" w:tplc="0C0A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1">
    <w:nsid w:val="0FED2DC3"/>
    <w:multiLevelType w:val="hybridMultilevel"/>
    <w:tmpl w:val="A91062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1587D7B"/>
    <w:multiLevelType w:val="hybridMultilevel"/>
    <w:tmpl w:val="455C6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645609"/>
    <w:multiLevelType w:val="hybridMultilevel"/>
    <w:tmpl w:val="6C184B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38F0196"/>
    <w:multiLevelType w:val="hybridMultilevel"/>
    <w:tmpl w:val="041CF0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D34F03"/>
    <w:multiLevelType w:val="multilevel"/>
    <w:tmpl w:val="C24209C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A3D5B2A"/>
    <w:multiLevelType w:val="hybridMultilevel"/>
    <w:tmpl w:val="37A887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8145F9"/>
    <w:multiLevelType w:val="hybridMultilevel"/>
    <w:tmpl w:val="588A36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03D0879"/>
    <w:multiLevelType w:val="hybridMultilevel"/>
    <w:tmpl w:val="E780D77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5EE58F9"/>
    <w:multiLevelType w:val="hybridMultilevel"/>
    <w:tmpl w:val="5EA0A0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69309EC"/>
    <w:multiLevelType w:val="hybridMultilevel"/>
    <w:tmpl w:val="5A7491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132418"/>
    <w:multiLevelType w:val="hybridMultilevel"/>
    <w:tmpl w:val="11846E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B312166"/>
    <w:multiLevelType w:val="hybridMultilevel"/>
    <w:tmpl w:val="F376BE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B9114DA"/>
    <w:multiLevelType w:val="hybridMultilevel"/>
    <w:tmpl w:val="5D10B4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2CD47085"/>
    <w:multiLevelType w:val="multilevel"/>
    <w:tmpl w:val="E43447F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5">
    <w:nsid w:val="2D194E04"/>
    <w:multiLevelType w:val="hybridMultilevel"/>
    <w:tmpl w:val="F306D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DD62339"/>
    <w:multiLevelType w:val="hybridMultilevel"/>
    <w:tmpl w:val="0F4AE8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E53386"/>
    <w:multiLevelType w:val="hybridMultilevel"/>
    <w:tmpl w:val="91B661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33B1286"/>
    <w:multiLevelType w:val="hybridMultilevel"/>
    <w:tmpl w:val="446C58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772610E"/>
    <w:multiLevelType w:val="hybridMultilevel"/>
    <w:tmpl w:val="C566548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38AF54CE"/>
    <w:multiLevelType w:val="hybridMultilevel"/>
    <w:tmpl w:val="E9D4E7DC"/>
    <w:lvl w:ilvl="0" w:tplc="359E426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AF16466"/>
    <w:multiLevelType w:val="hybridMultilevel"/>
    <w:tmpl w:val="E61C42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3B3B7DC7"/>
    <w:multiLevelType w:val="hybridMultilevel"/>
    <w:tmpl w:val="F33864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3EB02DBF"/>
    <w:multiLevelType w:val="hybridMultilevel"/>
    <w:tmpl w:val="404C1E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CF57E8"/>
    <w:multiLevelType w:val="hybridMultilevel"/>
    <w:tmpl w:val="5D1EDF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14D55A5"/>
    <w:multiLevelType w:val="hybridMultilevel"/>
    <w:tmpl w:val="BD76CB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4662688B"/>
    <w:multiLevelType w:val="hybridMultilevel"/>
    <w:tmpl w:val="63E4B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4853492C"/>
    <w:multiLevelType w:val="hybridMultilevel"/>
    <w:tmpl w:val="4098894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C2278DA"/>
    <w:multiLevelType w:val="hybridMultilevel"/>
    <w:tmpl w:val="88780D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4D5340AB"/>
    <w:multiLevelType w:val="hybridMultilevel"/>
    <w:tmpl w:val="4F444E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F3C7406"/>
    <w:multiLevelType w:val="hybridMultilevel"/>
    <w:tmpl w:val="CE6461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510D17A0"/>
    <w:multiLevelType w:val="hybridMultilevel"/>
    <w:tmpl w:val="05B435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38319CC"/>
    <w:multiLevelType w:val="hybridMultilevel"/>
    <w:tmpl w:val="52F4C8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566A7364"/>
    <w:multiLevelType w:val="hybridMultilevel"/>
    <w:tmpl w:val="77BC0A8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>
    <w:nsid w:val="57065515"/>
    <w:multiLevelType w:val="hybridMultilevel"/>
    <w:tmpl w:val="85904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772721"/>
    <w:multiLevelType w:val="hybridMultilevel"/>
    <w:tmpl w:val="6A6A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59B24A5A"/>
    <w:multiLevelType w:val="hybridMultilevel"/>
    <w:tmpl w:val="4A980D5C"/>
    <w:lvl w:ilvl="0" w:tplc="04080001">
      <w:start w:val="1"/>
      <w:numFmt w:val="bullet"/>
      <w:lvlText w:val=""/>
      <w:lvlJc w:val="left"/>
      <w:pPr>
        <w:ind w:left="74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47">
    <w:nsid w:val="59BB1948"/>
    <w:multiLevelType w:val="hybridMultilevel"/>
    <w:tmpl w:val="C89215C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5A9E2267"/>
    <w:multiLevelType w:val="hybridMultilevel"/>
    <w:tmpl w:val="B068FF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5F4C26D6"/>
    <w:multiLevelType w:val="hybridMultilevel"/>
    <w:tmpl w:val="3684BD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>
    <w:nsid w:val="61750918"/>
    <w:multiLevelType w:val="hybridMultilevel"/>
    <w:tmpl w:val="389E629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61762E49"/>
    <w:multiLevelType w:val="hybridMultilevel"/>
    <w:tmpl w:val="97A03E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656C26F2"/>
    <w:multiLevelType w:val="hybridMultilevel"/>
    <w:tmpl w:val="1FC056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676263D8"/>
    <w:multiLevelType w:val="hybridMultilevel"/>
    <w:tmpl w:val="420417D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67B72027"/>
    <w:multiLevelType w:val="hybridMultilevel"/>
    <w:tmpl w:val="7B5AA1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689D0B9F"/>
    <w:multiLevelType w:val="hybridMultilevel"/>
    <w:tmpl w:val="829C32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94E2C05"/>
    <w:multiLevelType w:val="hybridMultilevel"/>
    <w:tmpl w:val="B7967C2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>
    <w:nsid w:val="6AEF17D3"/>
    <w:multiLevelType w:val="hybridMultilevel"/>
    <w:tmpl w:val="9B14E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6D221177"/>
    <w:multiLevelType w:val="hybridMultilevel"/>
    <w:tmpl w:val="D54EB8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6E046583"/>
    <w:multiLevelType w:val="hybridMultilevel"/>
    <w:tmpl w:val="289E7D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6E7019C8"/>
    <w:multiLevelType w:val="hybridMultilevel"/>
    <w:tmpl w:val="BC7C96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EA331BA"/>
    <w:multiLevelType w:val="hybridMultilevel"/>
    <w:tmpl w:val="3788C3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717305EE"/>
    <w:multiLevelType w:val="hybridMultilevel"/>
    <w:tmpl w:val="154A3FD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7AAF6E05"/>
    <w:multiLevelType w:val="hybridMultilevel"/>
    <w:tmpl w:val="FFEE11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C854F98"/>
    <w:multiLevelType w:val="hybridMultilevel"/>
    <w:tmpl w:val="6D18A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F483519"/>
    <w:multiLevelType w:val="hybridMultilevel"/>
    <w:tmpl w:val="5B761B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0"/>
  </w:num>
  <w:num w:numId="4">
    <w:abstractNumId w:val="45"/>
  </w:num>
  <w:num w:numId="5">
    <w:abstractNumId w:val="5"/>
  </w:num>
  <w:num w:numId="6">
    <w:abstractNumId w:val="65"/>
  </w:num>
  <w:num w:numId="7">
    <w:abstractNumId w:val="16"/>
  </w:num>
  <w:num w:numId="8">
    <w:abstractNumId w:val="6"/>
  </w:num>
  <w:num w:numId="9">
    <w:abstractNumId w:val="52"/>
  </w:num>
  <w:num w:numId="10">
    <w:abstractNumId w:val="8"/>
  </w:num>
  <w:num w:numId="11">
    <w:abstractNumId w:val="61"/>
  </w:num>
  <w:num w:numId="12">
    <w:abstractNumId w:val="43"/>
  </w:num>
  <w:num w:numId="13">
    <w:abstractNumId w:val="55"/>
  </w:num>
  <w:num w:numId="14">
    <w:abstractNumId w:val="22"/>
  </w:num>
  <w:num w:numId="15">
    <w:abstractNumId w:val="53"/>
  </w:num>
  <w:num w:numId="16">
    <w:abstractNumId w:val="42"/>
  </w:num>
  <w:num w:numId="17">
    <w:abstractNumId w:val="37"/>
  </w:num>
  <w:num w:numId="18">
    <w:abstractNumId w:val="57"/>
  </w:num>
  <w:num w:numId="19">
    <w:abstractNumId w:val="51"/>
  </w:num>
  <w:num w:numId="20">
    <w:abstractNumId w:val="12"/>
  </w:num>
  <w:num w:numId="21">
    <w:abstractNumId w:val="34"/>
  </w:num>
  <w:num w:numId="22">
    <w:abstractNumId w:val="35"/>
  </w:num>
  <w:num w:numId="23">
    <w:abstractNumId w:val="40"/>
  </w:num>
  <w:num w:numId="24">
    <w:abstractNumId w:val="25"/>
  </w:num>
  <w:num w:numId="25">
    <w:abstractNumId w:val="49"/>
  </w:num>
  <w:num w:numId="26">
    <w:abstractNumId w:val="54"/>
  </w:num>
  <w:num w:numId="27">
    <w:abstractNumId w:val="47"/>
  </w:num>
  <w:num w:numId="28">
    <w:abstractNumId w:val="14"/>
  </w:num>
  <w:num w:numId="29">
    <w:abstractNumId w:val="36"/>
  </w:num>
  <w:num w:numId="30">
    <w:abstractNumId w:val="62"/>
  </w:num>
  <w:num w:numId="31">
    <w:abstractNumId w:val="48"/>
  </w:num>
  <w:num w:numId="32">
    <w:abstractNumId w:val="59"/>
  </w:num>
  <w:num w:numId="33">
    <w:abstractNumId w:val="38"/>
  </w:num>
  <w:num w:numId="34">
    <w:abstractNumId w:val="58"/>
  </w:num>
  <w:num w:numId="35">
    <w:abstractNumId w:val="56"/>
  </w:num>
  <w:num w:numId="36">
    <w:abstractNumId w:val="9"/>
  </w:num>
  <w:num w:numId="37">
    <w:abstractNumId w:val="26"/>
  </w:num>
  <w:num w:numId="38">
    <w:abstractNumId w:val="23"/>
  </w:num>
  <w:num w:numId="39">
    <w:abstractNumId w:val="17"/>
  </w:num>
  <w:num w:numId="40">
    <w:abstractNumId w:val="31"/>
  </w:num>
  <w:num w:numId="41">
    <w:abstractNumId w:val="19"/>
  </w:num>
  <w:num w:numId="42">
    <w:abstractNumId w:val="20"/>
  </w:num>
  <w:num w:numId="43">
    <w:abstractNumId w:val="32"/>
  </w:num>
  <w:num w:numId="44">
    <w:abstractNumId w:val="1"/>
  </w:num>
  <w:num w:numId="45">
    <w:abstractNumId w:val="4"/>
  </w:num>
  <w:num w:numId="46">
    <w:abstractNumId w:val="29"/>
  </w:num>
  <w:num w:numId="47">
    <w:abstractNumId w:val="13"/>
  </w:num>
  <w:num w:numId="48">
    <w:abstractNumId w:val="7"/>
  </w:num>
  <w:num w:numId="49">
    <w:abstractNumId w:val="18"/>
  </w:num>
  <w:num w:numId="50">
    <w:abstractNumId w:val="0"/>
  </w:num>
  <w:num w:numId="51">
    <w:abstractNumId w:val="24"/>
  </w:num>
  <w:num w:numId="52">
    <w:abstractNumId w:val="28"/>
  </w:num>
  <w:num w:numId="53">
    <w:abstractNumId w:val="11"/>
  </w:num>
  <w:num w:numId="54">
    <w:abstractNumId w:val="30"/>
  </w:num>
  <w:num w:numId="55">
    <w:abstractNumId w:val="41"/>
  </w:num>
  <w:num w:numId="56">
    <w:abstractNumId w:val="33"/>
  </w:num>
  <w:num w:numId="57">
    <w:abstractNumId w:val="60"/>
  </w:num>
  <w:num w:numId="58">
    <w:abstractNumId w:val="64"/>
  </w:num>
  <w:num w:numId="59">
    <w:abstractNumId w:val="39"/>
  </w:num>
  <w:num w:numId="60">
    <w:abstractNumId w:val="27"/>
  </w:num>
  <w:num w:numId="61">
    <w:abstractNumId w:val="3"/>
  </w:num>
  <w:num w:numId="62">
    <w:abstractNumId w:val="44"/>
  </w:num>
  <w:num w:numId="63">
    <w:abstractNumId w:val="63"/>
  </w:num>
  <w:num w:numId="64">
    <w:abstractNumId w:val="50"/>
  </w:num>
  <w:num w:numId="65">
    <w:abstractNumId w:val="46"/>
  </w:num>
  <w:num w:numId="66">
    <w:abstractNumId w:val="15"/>
  </w:num>
  <w:numIdMacAtCleanup w:val="6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9C4C2E"/>
    <w:rsid w:val="000031C1"/>
    <w:rsid w:val="00011666"/>
    <w:rsid w:val="00025855"/>
    <w:rsid w:val="000336B1"/>
    <w:rsid w:val="00034511"/>
    <w:rsid w:val="00040BFD"/>
    <w:rsid w:val="00041853"/>
    <w:rsid w:val="000501B6"/>
    <w:rsid w:val="00050526"/>
    <w:rsid w:val="00050679"/>
    <w:rsid w:val="0005382A"/>
    <w:rsid w:val="00057E32"/>
    <w:rsid w:val="00061F84"/>
    <w:rsid w:val="00061FEE"/>
    <w:rsid w:val="0006475E"/>
    <w:rsid w:val="00064A34"/>
    <w:rsid w:val="00066438"/>
    <w:rsid w:val="000714CC"/>
    <w:rsid w:val="0007166B"/>
    <w:rsid w:val="0008382A"/>
    <w:rsid w:val="00084A94"/>
    <w:rsid w:val="000850F4"/>
    <w:rsid w:val="000A1342"/>
    <w:rsid w:val="000A5AC5"/>
    <w:rsid w:val="000A6ED7"/>
    <w:rsid w:val="000B5986"/>
    <w:rsid w:val="000C07F0"/>
    <w:rsid w:val="000C28CF"/>
    <w:rsid w:val="000E3E7B"/>
    <w:rsid w:val="000F1254"/>
    <w:rsid w:val="000F1D71"/>
    <w:rsid w:val="000F3CC9"/>
    <w:rsid w:val="000F6A43"/>
    <w:rsid w:val="000F6DBE"/>
    <w:rsid w:val="001068EA"/>
    <w:rsid w:val="00107465"/>
    <w:rsid w:val="00112059"/>
    <w:rsid w:val="0011225D"/>
    <w:rsid w:val="00113C43"/>
    <w:rsid w:val="001175DB"/>
    <w:rsid w:val="00120838"/>
    <w:rsid w:val="00127BC3"/>
    <w:rsid w:val="00134E52"/>
    <w:rsid w:val="0013679B"/>
    <w:rsid w:val="001409E8"/>
    <w:rsid w:val="0014181F"/>
    <w:rsid w:val="0014743B"/>
    <w:rsid w:val="0015124B"/>
    <w:rsid w:val="00162105"/>
    <w:rsid w:val="001672A6"/>
    <w:rsid w:val="001740DD"/>
    <w:rsid w:val="00175A7E"/>
    <w:rsid w:val="001856F0"/>
    <w:rsid w:val="001B0CCA"/>
    <w:rsid w:val="001C2E55"/>
    <w:rsid w:val="001D0BBA"/>
    <w:rsid w:val="001D40E7"/>
    <w:rsid w:val="001E1304"/>
    <w:rsid w:val="001E27D1"/>
    <w:rsid w:val="001E30E7"/>
    <w:rsid w:val="001E3F9B"/>
    <w:rsid w:val="001E4401"/>
    <w:rsid w:val="001E4BEE"/>
    <w:rsid w:val="001F58C4"/>
    <w:rsid w:val="00202AAB"/>
    <w:rsid w:val="00205692"/>
    <w:rsid w:val="00210AA3"/>
    <w:rsid w:val="00211694"/>
    <w:rsid w:val="002129F2"/>
    <w:rsid w:val="00220E17"/>
    <w:rsid w:val="00232948"/>
    <w:rsid w:val="00234BDC"/>
    <w:rsid w:val="00244382"/>
    <w:rsid w:val="00251198"/>
    <w:rsid w:val="002537B6"/>
    <w:rsid w:val="00256B14"/>
    <w:rsid w:val="00256D57"/>
    <w:rsid w:val="002600EB"/>
    <w:rsid w:val="00261257"/>
    <w:rsid w:val="00263D84"/>
    <w:rsid w:val="002679D2"/>
    <w:rsid w:val="0027173E"/>
    <w:rsid w:val="00271AD5"/>
    <w:rsid w:val="00277069"/>
    <w:rsid w:val="00283A70"/>
    <w:rsid w:val="00284614"/>
    <w:rsid w:val="002933BC"/>
    <w:rsid w:val="00293C8C"/>
    <w:rsid w:val="00294D7D"/>
    <w:rsid w:val="00295E5F"/>
    <w:rsid w:val="002B0749"/>
    <w:rsid w:val="002B3B09"/>
    <w:rsid w:val="002C34E8"/>
    <w:rsid w:val="002C54EA"/>
    <w:rsid w:val="002E103E"/>
    <w:rsid w:val="002E2499"/>
    <w:rsid w:val="002E4C7F"/>
    <w:rsid w:val="002F3AF5"/>
    <w:rsid w:val="002F40F8"/>
    <w:rsid w:val="003102F0"/>
    <w:rsid w:val="003266EE"/>
    <w:rsid w:val="003307C2"/>
    <w:rsid w:val="003347C5"/>
    <w:rsid w:val="0034256B"/>
    <w:rsid w:val="00342F5D"/>
    <w:rsid w:val="00355235"/>
    <w:rsid w:val="00364EED"/>
    <w:rsid w:val="00366024"/>
    <w:rsid w:val="003668D7"/>
    <w:rsid w:val="00370155"/>
    <w:rsid w:val="00372EDB"/>
    <w:rsid w:val="003749FB"/>
    <w:rsid w:val="00381006"/>
    <w:rsid w:val="00384122"/>
    <w:rsid w:val="003847A6"/>
    <w:rsid w:val="003A2496"/>
    <w:rsid w:val="003A511C"/>
    <w:rsid w:val="003A7220"/>
    <w:rsid w:val="003A7E4A"/>
    <w:rsid w:val="003C0883"/>
    <w:rsid w:val="003C16B2"/>
    <w:rsid w:val="003C288F"/>
    <w:rsid w:val="003D5031"/>
    <w:rsid w:val="003E6145"/>
    <w:rsid w:val="003E7E9D"/>
    <w:rsid w:val="003F306D"/>
    <w:rsid w:val="003F4BAA"/>
    <w:rsid w:val="00400E44"/>
    <w:rsid w:val="00404F5D"/>
    <w:rsid w:val="004070AC"/>
    <w:rsid w:val="004104E3"/>
    <w:rsid w:val="004227AD"/>
    <w:rsid w:val="00433152"/>
    <w:rsid w:val="00436C8B"/>
    <w:rsid w:val="0044149B"/>
    <w:rsid w:val="00450C40"/>
    <w:rsid w:val="004623D8"/>
    <w:rsid w:val="0046662C"/>
    <w:rsid w:val="004700BD"/>
    <w:rsid w:val="00473FC8"/>
    <w:rsid w:val="00474C82"/>
    <w:rsid w:val="0048006A"/>
    <w:rsid w:val="00480DB0"/>
    <w:rsid w:val="004858C7"/>
    <w:rsid w:val="0049297F"/>
    <w:rsid w:val="004A036E"/>
    <w:rsid w:val="004A212F"/>
    <w:rsid w:val="004A4B91"/>
    <w:rsid w:val="004A574E"/>
    <w:rsid w:val="004B4989"/>
    <w:rsid w:val="004C38C4"/>
    <w:rsid w:val="004C39D0"/>
    <w:rsid w:val="004D015C"/>
    <w:rsid w:val="004D416A"/>
    <w:rsid w:val="004D4A21"/>
    <w:rsid w:val="004E2609"/>
    <w:rsid w:val="004E3EFB"/>
    <w:rsid w:val="004E61B1"/>
    <w:rsid w:val="004F3162"/>
    <w:rsid w:val="004F7736"/>
    <w:rsid w:val="0050338D"/>
    <w:rsid w:val="00505F72"/>
    <w:rsid w:val="00517352"/>
    <w:rsid w:val="00520A11"/>
    <w:rsid w:val="005220DD"/>
    <w:rsid w:val="005263DF"/>
    <w:rsid w:val="005423E2"/>
    <w:rsid w:val="0054585F"/>
    <w:rsid w:val="00545CDE"/>
    <w:rsid w:val="005507B3"/>
    <w:rsid w:val="005570F8"/>
    <w:rsid w:val="005601EB"/>
    <w:rsid w:val="00561176"/>
    <w:rsid w:val="005672F9"/>
    <w:rsid w:val="0057592D"/>
    <w:rsid w:val="005916B5"/>
    <w:rsid w:val="005A4924"/>
    <w:rsid w:val="005A5C96"/>
    <w:rsid w:val="005C2962"/>
    <w:rsid w:val="005C2F08"/>
    <w:rsid w:val="005C3454"/>
    <w:rsid w:val="005C4A09"/>
    <w:rsid w:val="005D214E"/>
    <w:rsid w:val="005D5CC1"/>
    <w:rsid w:val="005E220F"/>
    <w:rsid w:val="005E2821"/>
    <w:rsid w:val="005F32D4"/>
    <w:rsid w:val="005F459D"/>
    <w:rsid w:val="0060408B"/>
    <w:rsid w:val="006067E6"/>
    <w:rsid w:val="0061257A"/>
    <w:rsid w:val="0061322D"/>
    <w:rsid w:val="00614282"/>
    <w:rsid w:val="00624A52"/>
    <w:rsid w:val="00626575"/>
    <w:rsid w:val="00635B3C"/>
    <w:rsid w:val="00645261"/>
    <w:rsid w:val="00646609"/>
    <w:rsid w:val="006648CE"/>
    <w:rsid w:val="00665D6B"/>
    <w:rsid w:val="00666EFE"/>
    <w:rsid w:val="00676AD1"/>
    <w:rsid w:val="00676B64"/>
    <w:rsid w:val="006864A1"/>
    <w:rsid w:val="0068758C"/>
    <w:rsid w:val="006A116F"/>
    <w:rsid w:val="006A2F39"/>
    <w:rsid w:val="006A3953"/>
    <w:rsid w:val="006A6AFD"/>
    <w:rsid w:val="006A753B"/>
    <w:rsid w:val="006B0CBE"/>
    <w:rsid w:val="006B11DC"/>
    <w:rsid w:val="006B14EA"/>
    <w:rsid w:val="006C3092"/>
    <w:rsid w:val="006C6282"/>
    <w:rsid w:val="006C628D"/>
    <w:rsid w:val="006E30F3"/>
    <w:rsid w:val="006F0A63"/>
    <w:rsid w:val="006F54B2"/>
    <w:rsid w:val="006F771A"/>
    <w:rsid w:val="007025A2"/>
    <w:rsid w:val="00716611"/>
    <w:rsid w:val="007211A0"/>
    <w:rsid w:val="007255B9"/>
    <w:rsid w:val="00731654"/>
    <w:rsid w:val="00736299"/>
    <w:rsid w:val="00736669"/>
    <w:rsid w:val="0074121A"/>
    <w:rsid w:val="007419B3"/>
    <w:rsid w:val="007446E1"/>
    <w:rsid w:val="00755702"/>
    <w:rsid w:val="007571C1"/>
    <w:rsid w:val="007575DD"/>
    <w:rsid w:val="00761487"/>
    <w:rsid w:val="00766BB2"/>
    <w:rsid w:val="00770819"/>
    <w:rsid w:val="00770828"/>
    <w:rsid w:val="00775296"/>
    <w:rsid w:val="00783FBD"/>
    <w:rsid w:val="00785943"/>
    <w:rsid w:val="007868B7"/>
    <w:rsid w:val="00795C43"/>
    <w:rsid w:val="00796494"/>
    <w:rsid w:val="007A099C"/>
    <w:rsid w:val="007A0C17"/>
    <w:rsid w:val="007A153E"/>
    <w:rsid w:val="007A3EDF"/>
    <w:rsid w:val="007A4F2D"/>
    <w:rsid w:val="007A4F5D"/>
    <w:rsid w:val="007D06FA"/>
    <w:rsid w:val="007D1FC5"/>
    <w:rsid w:val="007E57DA"/>
    <w:rsid w:val="007F3A20"/>
    <w:rsid w:val="007F4E1A"/>
    <w:rsid w:val="007F6093"/>
    <w:rsid w:val="00807D0F"/>
    <w:rsid w:val="00812FEB"/>
    <w:rsid w:val="0081681E"/>
    <w:rsid w:val="00824521"/>
    <w:rsid w:val="00824F8F"/>
    <w:rsid w:val="00834920"/>
    <w:rsid w:val="00837395"/>
    <w:rsid w:val="00840A36"/>
    <w:rsid w:val="00842266"/>
    <w:rsid w:val="008642CD"/>
    <w:rsid w:val="008646F2"/>
    <w:rsid w:val="008650C2"/>
    <w:rsid w:val="00871CAA"/>
    <w:rsid w:val="00890EA4"/>
    <w:rsid w:val="008947D6"/>
    <w:rsid w:val="008A3D95"/>
    <w:rsid w:val="008A6F27"/>
    <w:rsid w:val="008A7AA2"/>
    <w:rsid w:val="008B045A"/>
    <w:rsid w:val="008B47EE"/>
    <w:rsid w:val="008B67C2"/>
    <w:rsid w:val="008C1E61"/>
    <w:rsid w:val="008C4291"/>
    <w:rsid w:val="008C7446"/>
    <w:rsid w:val="008E4727"/>
    <w:rsid w:val="008E4BAF"/>
    <w:rsid w:val="008F78BF"/>
    <w:rsid w:val="00900FD5"/>
    <w:rsid w:val="00903995"/>
    <w:rsid w:val="00907CAF"/>
    <w:rsid w:val="009114AD"/>
    <w:rsid w:val="00916126"/>
    <w:rsid w:val="00921E37"/>
    <w:rsid w:val="00922E75"/>
    <w:rsid w:val="00936713"/>
    <w:rsid w:val="00936F74"/>
    <w:rsid w:val="00941EB1"/>
    <w:rsid w:val="009433BD"/>
    <w:rsid w:val="00951D03"/>
    <w:rsid w:val="0096002A"/>
    <w:rsid w:val="0097251D"/>
    <w:rsid w:val="009819CB"/>
    <w:rsid w:val="00985804"/>
    <w:rsid w:val="00986828"/>
    <w:rsid w:val="00992FA0"/>
    <w:rsid w:val="009A1E4B"/>
    <w:rsid w:val="009A2AE0"/>
    <w:rsid w:val="009A76DD"/>
    <w:rsid w:val="009B6EA6"/>
    <w:rsid w:val="009C1E06"/>
    <w:rsid w:val="009C4C2E"/>
    <w:rsid w:val="009C7498"/>
    <w:rsid w:val="009D1908"/>
    <w:rsid w:val="009D3BAA"/>
    <w:rsid w:val="009D7C67"/>
    <w:rsid w:val="009E5858"/>
    <w:rsid w:val="009E6D5F"/>
    <w:rsid w:val="009F1072"/>
    <w:rsid w:val="00A01C66"/>
    <w:rsid w:val="00A0514B"/>
    <w:rsid w:val="00A052E5"/>
    <w:rsid w:val="00A21B8B"/>
    <w:rsid w:val="00A36B77"/>
    <w:rsid w:val="00A370E6"/>
    <w:rsid w:val="00A371F9"/>
    <w:rsid w:val="00A3774A"/>
    <w:rsid w:val="00A4435D"/>
    <w:rsid w:val="00A46B95"/>
    <w:rsid w:val="00A5096B"/>
    <w:rsid w:val="00A50F24"/>
    <w:rsid w:val="00A5163E"/>
    <w:rsid w:val="00A51CDF"/>
    <w:rsid w:val="00A522CC"/>
    <w:rsid w:val="00A54E6B"/>
    <w:rsid w:val="00A63EE8"/>
    <w:rsid w:val="00A8126A"/>
    <w:rsid w:val="00A83581"/>
    <w:rsid w:val="00A84685"/>
    <w:rsid w:val="00A97BC0"/>
    <w:rsid w:val="00AA2468"/>
    <w:rsid w:val="00AA4DCA"/>
    <w:rsid w:val="00AA6A2C"/>
    <w:rsid w:val="00AB33CE"/>
    <w:rsid w:val="00AB511C"/>
    <w:rsid w:val="00AD6962"/>
    <w:rsid w:val="00AE3625"/>
    <w:rsid w:val="00AE46E1"/>
    <w:rsid w:val="00AF2AFC"/>
    <w:rsid w:val="00AF372C"/>
    <w:rsid w:val="00AF4348"/>
    <w:rsid w:val="00B054F0"/>
    <w:rsid w:val="00B06FF9"/>
    <w:rsid w:val="00B17E12"/>
    <w:rsid w:val="00B17F10"/>
    <w:rsid w:val="00B207F6"/>
    <w:rsid w:val="00B26127"/>
    <w:rsid w:val="00B273C9"/>
    <w:rsid w:val="00B33095"/>
    <w:rsid w:val="00B36EE4"/>
    <w:rsid w:val="00B432EF"/>
    <w:rsid w:val="00B53B7B"/>
    <w:rsid w:val="00B55D89"/>
    <w:rsid w:val="00B61360"/>
    <w:rsid w:val="00B65763"/>
    <w:rsid w:val="00B66709"/>
    <w:rsid w:val="00B70EFD"/>
    <w:rsid w:val="00B724A1"/>
    <w:rsid w:val="00B75FF1"/>
    <w:rsid w:val="00B9000C"/>
    <w:rsid w:val="00B912B0"/>
    <w:rsid w:val="00B9186E"/>
    <w:rsid w:val="00BA3096"/>
    <w:rsid w:val="00BB02C2"/>
    <w:rsid w:val="00BB7EEB"/>
    <w:rsid w:val="00BC3088"/>
    <w:rsid w:val="00BC6983"/>
    <w:rsid w:val="00BD0C57"/>
    <w:rsid w:val="00BD1033"/>
    <w:rsid w:val="00BD359C"/>
    <w:rsid w:val="00BE2184"/>
    <w:rsid w:val="00BE4C89"/>
    <w:rsid w:val="00BE5DF2"/>
    <w:rsid w:val="00BF42EF"/>
    <w:rsid w:val="00C05158"/>
    <w:rsid w:val="00C052DC"/>
    <w:rsid w:val="00C05432"/>
    <w:rsid w:val="00C16E02"/>
    <w:rsid w:val="00C21522"/>
    <w:rsid w:val="00C22AAD"/>
    <w:rsid w:val="00C230F1"/>
    <w:rsid w:val="00C24740"/>
    <w:rsid w:val="00C31848"/>
    <w:rsid w:val="00C32BA8"/>
    <w:rsid w:val="00C32D5A"/>
    <w:rsid w:val="00C32EA0"/>
    <w:rsid w:val="00C37E32"/>
    <w:rsid w:val="00C45C4E"/>
    <w:rsid w:val="00C62A4F"/>
    <w:rsid w:val="00C66608"/>
    <w:rsid w:val="00C67A68"/>
    <w:rsid w:val="00C74DF1"/>
    <w:rsid w:val="00C74EF4"/>
    <w:rsid w:val="00C81A65"/>
    <w:rsid w:val="00C87289"/>
    <w:rsid w:val="00C872BA"/>
    <w:rsid w:val="00C909A7"/>
    <w:rsid w:val="00C92EBD"/>
    <w:rsid w:val="00C95F94"/>
    <w:rsid w:val="00CA20AD"/>
    <w:rsid w:val="00CA5C1F"/>
    <w:rsid w:val="00CB0C36"/>
    <w:rsid w:val="00CC05F0"/>
    <w:rsid w:val="00CC1A50"/>
    <w:rsid w:val="00CC693F"/>
    <w:rsid w:val="00CC7764"/>
    <w:rsid w:val="00CC78AF"/>
    <w:rsid w:val="00CD5AE4"/>
    <w:rsid w:val="00CE79D6"/>
    <w:rsid w:val="00CF6DB7"/>
    <w:rsid w:val="00D033BD"/>
    <w:rsid w:val="00D12BC1"/>
    <w:rsid w:val="00D13C28"/>
    <w:rsid w:val="00D13F3C"/>
    <w:rsid w:val="00D152D2"/>
    <w:rsid w:val="00D21E5C"/>
    <w:rsid w:val="00D22F1F"/>
    <w:rsid w:val="00D23594"/>
    <w:rsid w:val="00D2366D"/>
    <w:rsid w:val="00D303C8"/>
    <w:rsid w:val="00D36418"/>
    <w:rsid w:val="00D41762"/>
    <w:rsid w:val="00D43090"/>
    <w:rsid w:val="00D43578"/>
    <w:rsid w:val="00D65707"/>
    <w:rsid w:val="00D67638"/>
    <w:rsid w:val="00D707F2"/>
    <w:rsid w:val="00D71253"/>
    <w:rsid w:val="00D72BAF"/>
    <w:rsid w:val="00D75B55"/>
    <w:rsid w:val="00D76AD7"/>
    <w:rsid w:val="00D83FA5"/>
    <w:rsid w:val="00D859FC"/>
    <w:rsid w:val="00D86219"/>
    <w:rsid w:val="00D87E39"/>
    <w:rsid w:val="00D9037D"/>
    <w:rsid w:val="00D91334"/>
    <w:rsid w:val="00D93931"/>
    <w:rsid w:val="00D94B3C"/>
    <w:rsid w:val="00D96B92"/>
    <w:rsid w:val="00DA26C4"/>
    <w:rsid w:val="00DA6C82"/>
    <w:rsid w:val="00DA7D5F"/>
    <w:rsid w:val="00DB1661"/>
    <w:rsid w:val="00DB546B"/>
    <w:rsid w:val="00DC0BA2"/>
    <w:rsid w:val="00DC1F23"/>
    <w:rsid w:val="00DC2C55"/>
    <w:rsid w:val="00DC5506"/>
    <w:rsid w:val="00DC7AF1"/>
    <w:rsid w:val="00DD3CF6"/>
    <w:rsid w:val="00DD7737"/>
    <w:rsid w:val="00DD7D55"/>
    <w:rsid w:val="00DE3A3D"/>
    <w:rsid w:val="00DE4EC2"/>
    <w:rsid w:val="00DE5BF8"/>
    <w:rsid w:val="00DF3075"/>
    <w:rsid w:val="00DF53F8"/>
    <w:rsid w:val="00DF63E5"/>
    <w:rsid w:val="00DF7856"/>
    <w:rsid w:val="00E01595"/>
    <w:rsid w:val="00E0399D"/>
    <w:rsid w:val="00E03D96"/>
    <w:rsid w:val="00E101A7"/>
    <w:rsid w:val="00E109E7"/>
    <w:rsid w:val="00E14066"/>
    <w:rsid w:val="00E215D5"/>
    <w:rsid w:val="00E255AA"/>
    <w:rsid w:val="00E30907"/>
    <w:rsid w:val="00E3682E"/>
    <w:rsid w:val="00E46605"/>
    <w:rsid w:val="00E47491"/>
    <w:rsid w:val="00E520EB"/>
    <w:rsid w:val="00E61141"/>
    <w:rsid w:val="00E86327"/>
    <w:rsid w:val="00E90081"/>
    <w:rsid w:val="00E970A2"/>
    <w:rsid w:val="00EC2F3F"/>
    <w:rsid w:val="00EC3C7C"/>
    <w:rsid w:val="00EC4249"/>
    <w:rsid w:val="00EE7633"/>
    <w:rsid w:val="00EF2092"/>
    <w:rsid w:val="00EF37A7"/>
    <w:rsid w:val="00EF5A04"/>
    <w:rsid w:val="00EF5AD3"/>
    <w:rsid w:val="00EF796D"/>
    <w:rsid w:val="00F0407E"/>
    <w:rsid w:val="00F115BE"/>
    <w:rsid w:val="00F136AF"/>
    <w:rsid w:val="00F13F22"/>
    <w:rsid w:val="00F32300"/>
    <w:rsid w:val="00F42B4E"/>
    <w:rsid w:val="00F475C0"/>
    <w:rsid w:val="00F5301A"/>
    <w:rsid w:val="00F5541F"/>
    <w:rsid w:val="00F57986"/>
    <w:rsid w:val="00F604E0"/>
    <w:rsid w:val="00F62264"/>
    <w:rsid w:val="00F71B7D"/>
    <w:rsid w:val="00F74D68"/>
    <w:rsid w:val="00F946F2"/>
    <w:rsid w:val="00F96560"/>
    <w:rsid w:val="00FA33D1"/>
    <w:rsid w:val="00FB2105"/>
    <w:rsid w:val="00FB2BBB"/>
    <w:rsid w:val="00FB6B1E"/>
    <w:rsid w:val="00FC0B6F"/>
    <w:rsid w:val="00FD5D84"/>
    <w:rsid w:val="00FD6743"/>
    <w:rsid w:val="00FF137B"/>
    <w:rsid w:val="00FF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12B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Balk1">
    <w:name w:val="heading 1"/>
    <w:basedOn w:val="Normal"/>
    <w:next w:val="Normal"/>
    <w:link w:val="Balk1Char"/>
    <w:qFormat/>
    <w:rsid w:val="00B912B0"/>
    <w:pPr>
      <w:keepNext/>
      <w:outlineLvl w:val="0"/>
    </w:pPr>
    <w:rPr>
      <w:rFonts w:ascii="Arial Black" w:hAnsi="Arial Black"/>
      <w:sz w:val="28"/>
    </w:rPr>
  </w:style>
  <w:style w:type="paragraph" w:styleId="Balk2">
    <w:name w:val="heading 2"/>
    <w:basedOn w:val="Normal"/>
    <w:next w:val="Normal"/>
    <w:link w:val="Balk2Char"/>
    <w:qFormat/>
    <w:rsid w:val="00B912B0"/>
    <w:pPr>
      <w:keepNext/>
      <w:outlineLvl w:val="1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308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A7A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B33CE"/>
    <w:pPr>
      <w:ind w:left="720"/>
      <w:contextualSpacing/>
    </w:pPr>
  </w:style>
  <w:style w:type="character" w:customStyle="1" w:styleId="Balk1Char">
    <w:name w:val="Başlık 1 Char"/>
    <w:link w:val="Balk1"/>
    <w:rsid w:val="00B912B0"/>
    <w:rPr>
      <w:rFonts w:ascii="Arial Black" w:eastAsia="Times New Roman" w:hAnsi="Arial Black" w:cs="Times New Roman"/>
      <w:sz w:val="28"/>
      <w:szCs w:val="24"/>
      <w:lang w:eastAsia="es-ES"/>
    </w:rPr>
  </w:style>
  <w:style w:type="character" w:customStyle="1" w:styleId="Balk2Char">
    <w:name w:val="Başlık 2 Char"/>
    <w:link w:val="Balk2"/>
    <w:rsid w:val="00B912B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textocontenido">
    <w:name w:val="textocontenido"/>
    <w:basedOn w:val="Normal"/>
    <w:rsid w:val="00B912B0"/>
    <w:pPr>
      <w:spacing w:before="100" w:beforeAutospacing="1" w:after="100" w:afterAutospacing="1"/>
      <w:jc w:val="both"/>
    </w:pPr>
    <w:rPr>
      <w:rFonts w:ascii="Verdana" w:hAnsi="Verdana"/>
      <w:color w:val="000EC1"/>
      <w:sz w:val="32"/>
      <w:szCs w:val="32"/>
    </w:rPr>
  </w:style>
  <w:style w:type="paragraph" w:styleId="GvdeMetni">
    <w:name w:val="Body Text"/>
    <w:basedOn w:val="Normal"/>
    <w:link w:val="GvdeMetniChar"/>
    <w:rsid w:val="00B912B0"/>
    <w:rPr>
      <w:b/>
      <w:bCs/>
    </w:rPr>
  </w:style>
  <w:style w:type="character" w:customStyle="1" w:styleId="GvdeMetniChar">
    <w:name w:val="Gövde Metni Char"/>
    <w:link w:val="GvdeMetni"/>
    <w:rsid w:val="00B912B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GvdeMetniGirintisi">
    <w:name w:val="Body Text Indent"/>
    <w:basedOn w:val="Normal"/>
    <w:link w:val="GvdeMetniGirintisiChar"/>
    <w:rsid w:val="00B912B0"/>
    <w:pPr>
      <w:ind w:left="360"/>
      <w:jc w:val="both"/>
    </w:pPr>
    <w:rPr>
      <w:color w:val="003366"/>
    </w:rPr>
  </w:style>
  <w:style w:type="character" w:customStyle="1" w:styleId="GvdeMetniGirintisiChar">
    <w:name w:val="Gövde Metni Girintisi Char"/>
    <w:link w:val="GvdeMetniGirintisi"/>
    <w:rsid w:val="00B912B0"/>
    <w:rPr>
      <w:rFonts w:ascii="Times New Roman" w:eastAsia="Times New Roman" w:hAnsi="Times New Roman" w:cs="Times New Roman"/>
      <w:color w:val="003366"/>
      <w:sz w:val="24"/>
      <w:szCs w:val="24"/>
      <w:lang w:eastAsia="es-ES"/>
    </w:rPr>
  </w:style>
  <w:style w:type="character" w:styleId="Kpr">
    <w:name w:val="Hyperlink"/>
    <w:rsid w:val="00B912B0"/>
    <w:rPr>
      <w:color w:val="0000FF"/>
      <w:u w:val="single"/>
    </w:rPr>
  </w:style>
  <w:style w:type="character" w:customStyle="1" w:styleId="textoorganigrama1">
    <w:name w:val="textoorganigrama1"/>
    <w:rsid w:val="00B912B0"/>
    <w:rPr>
      <w:rFonts w:ascii="Verdana" w:hAnsi="Verdana" w:hint="default"/>
      <w:b/>
      <w:bCs/>
      <w:strike w:val="0"/>
      <w:dstrike w:val="0"/>
      <w:color w:val="5E90FC"/>
      <w:sz w:val="26"/>
      <w:szCs w:val="26"/>
      <w:u w:val="none"/>
      <w:effect w:val="none"/>
    </w:rPr>
  </w:style>
  <w:style w:type="character" w:customStyle="1" w:styleId="Balk3Char">
    <w:name w:val="Başlık 3 Char"/>
    <w:link w:val="Balk3"/>
    <w:uiPriority w:val="9"/>
    <w:semiHidden/>
    <w:rsid w:val="00BC3088"/>
    <w:rPr>
      <w:rFonts w:ascii="Cambria" w:eastAsia="Times New Roman" w:hAnsi="Cambria" w:cs="Times New Roman"/>
      <w:b/>
      <w:bCs/>
      <w:sz w:val="26"/>
      <w:szCs w:val="26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381006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uiPriority w:val="99"/>
    <w:semiHidden/>
    <w:rsid w:val="00381006"/>
    <w:rPr>
      <w:rFonts w:ascii="Times New Roman" w:eastAsia="Times New Roman" w:hAnsi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6A6AFD"/>
    <w:pPr>
      <w:tabs>
        <w:tab w:val="center" w:pos="4419"/>
        <w:tab w:val="right" w:pos="8838"/>
      </w:tabs>
    </w:pPr>
  </w:style>
  <w:style w:type="character" w:customStyle="1" w:styleId="AltbilgiChar">
    <w:name w:val="Altbilgi Char"/>
    <w:link w:val="Altbilgi"/>
    <w:uiPriority w:val="99"/>
    <w:rsid w:val="006A6AFD"/>
    <w:rPr>
      <w:rFonts w:ascii="Times New Roman" w:eastAsia="Times New Roman" w:hAnsi="Times New Roman"/>
      <w:sz w:val="24"/>
      <w:szCs w:val="24"/>
    </w:rPr>
  </w:style>
  <w:style w:type="character" w:styleId="SayfaNumaras">
    <w:name w:val="page number"/>
    <w:basedOn w:val="VarsaylanParagrafYazTipi"/>
    <w:rsid w:val="006A6AFD"/>
  </w:style>
  <w:style w:type="paragraph" w:styleId="stbilgi">
    <w:name w:val="header"/>
    <w:basedOn w:val="Normal"/>
    <w:link w:val="stbilgiChar"/>
    <w:uiPriority w:val="99"/>
    <w:unhideWhenUsed/>
    <w:rsid w:val="006A6AFD"/>
    <w:pPr>
      <w:tabs>
        <w:tab w:val="center" w:pos="4252"/>
        <w:tab w:val="right" w:pos="8504"/>
      </w:tabs>
    </w:pPr>
  </w:style>
  <w:style w:type="character" w:customStyle="1" w:styleId="stbilgiChar">
    <w:name w:val="Üstbilgi Char"/>
    <w:link w:val="stbilgi"/>
    <w:uiPriority w:val="99"/>
    <w:rsid w:val="006A6AFD"/>
    <w:rPr>
      <w:rFonts w:ascii="Times New Roman" w:eastAsia="Times New Roman" w:hAnsi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A6AF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A6AFD"/>
    <w:rPr>
      <w:rFonts w:ascii="Tahoma" w:eastAsia="Times New Roman" w:hAnsi="Tahoma" w:cs="Tahoma"/>
      <w:sz w:val="16"/>
      <w:szCs w:val="16"/>
    </w:rPr>
  </w:style>
  <w:style w:type="character" w:customStyle="1" w:styleId="Balk4Char">
    <w:name w:val="Başlık 4 Char"/>
    <w:link w:val="Balk4"/>
    <w:uiPriority w:val="9"/>
    <w:semiHidden/>
    <w:rsid w:val="008A7A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extoorganigrama">
    <w:name w:val="textoorganigrama"/>
    <w:basedOn w:val="VarsaylanParagrafYazTipi"/>
    <w:rsid w:val="008A7AA2"/>
  </w:style>
  <w:style w:type="character" w:customStyle="1" w:styleId="apple-converted-space">
    <w:name w:val="apple-converted-space"/>
    <w:basedOn w:val="VarsaylanParagrafYazTipi"/>
    <w:rsid w:val="008A7AA2"/>
  </w:style>
  <w:style w:type="paragraph" w:styleId="NormalWeb">
    <w:name w:val="Normal (Web)"/>
    <w:basedOn w:val="Normal"/>
    <w:rsid w:val="006C628D"/>
    <w:pPr>
      <w:spacing w:before="100" w:beforeAutospacing="1" w:after="100" w:afterAutospacing="1"/>
    </w:pPr>
  </w:style>
  <w:style w:type="paragraph" w:styleId="GvdeMetni2">
    <w:name w:val="Body Text 2"/>
    <w:basedOn w:val="Normal"/>
    <w:link w:val="GvdeMetni2Char"/>
    <w:uiPriority w:val="99"/>
    <w:semiHidden/>
    <w:unhideWhenUsed/>
    <w:rsid w:val="00AA4DCA"/>
    <w:pPr>
      <w:spacing w:after="120" w:line="480" w:lineRule="auto"/>
    </w:pPr>
  </w:style>
  <w:style w:type="character" w:customStyle="1" w:styleId="GvdeMetni2Char">
    <w:name w:val="Gövde Metni 2 Char"/>
    <w:link w:val="GvdeMetni2"/>
    <w:uiPriority w:val="99"/>
    <w:semiHidden/>
    <w:rsid w:val="00AA4DCA"/>
    <w:rPr>
      <w:rFonts w:ascii="Times New Roman" w:eastAsia="Times New Roman" w:hAnsi="Times New Roman"/>
      <w:sz w:val="24"/>
      <w:szCs w:val="24"/>
    </w:rPr>
  </w:style>
  <w:style w:type="table" w:styleId="TabloKlavuzu">
    <w:name w:val="Table Grid"/>
    <w:basedOn w:val="NormalTablo"/>
    <w:rsid w:val="00C909A7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basedOn w:val="Normal"/>
    <w:rsid w:val="00C909A7"/>
    <w:rPr>
      <w:rFonts w:eastAsia="SimSun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17BEF-1EF5-4A15-BC44-9E365BB82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8" baseType="variant">
      <vt:variant>
        <vt:lpstr>Konu Başlığı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</Company>
  <LinksUpToDate>false</LinksUpToDate>
  <CharactersWithSpaces>4398</CharactersWithSpaces>
  <SharedDoc>false</SharedDoc>
  <HLinks>
    <vt:vector size="18" baseType="variant">
      <vt:variant>
        <vt:i4>2555970</vt:i4>
      </vt:variant>
      <vt:variant>
        <vt:i4>6</vt:i4>
      </vt:variant>
      <vt:variant>
        <vt:i4>0</vt:i4>
      </vt:variant>
      <vt:variant>
        <vt:i4>5</vt:i4>
      </vt:variant>
      <vt:variant>
        <vt:lpwstr>mailto:football.referees@ibsasport.org</vt:lpwstr>
      </vt:variant>
      <vt:variant>
        <vt:lpwstr/>
      </vt:variant>
      <vt:variant>
        <vt:i4>2883658</vt:i4>
      </vt:variant>
      <vt:variant>
        <vt:i4>3</vt:i4>
      </vt:variant>
      <vt:variant>
        <vt:i4>0</vt:i4>
      </vt:variant>
      <vt:variant>
        <vt:i4>5</vt:i4>
      </vt:variant>
      <vt:variant>
        <vt:lpwstr>mailto:football.athletesrep@ibsasport.org</vt:lpwstr>
      </vt:variant>
      <vt:variant>
        <vt:lpwstr/>
      </vt:variant>
      <vt:variant>
        <vt:i4>5701681</vt:i4>
      </vt:variant>
      <vt:variant>
        <vt:i4>0</vt:i4>
      </vt:variant>
      <vt:variant>
        <vt:i4>0</vt:i4>
      </vt:variant>
      <vt:variant>
        <vt:i4>5</vt:i4>
      </vt:variant>
      <vt:variant>
        <vt:lpwstr>mailto:football.chair@ibsasport.org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MURAT</cp:lastModifiedBy>
  <cp:revision>4</cp:revision>
  <dcterms:created xsi:type="dcterms:W3CDTF">2017-03-23T22:41:00Z</dcterms:created>
  <dcterms:modified xsi:type="dcterms:W3CDTF">2017-03-28T13:24:00Z</dcterms:modified>
</cp:coreProperties>
</file>